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51E8D" w14:textId="77777777" w:rsidR="00D31F24" w:rsidRPr="00F63FE3" w:rsidRDefault="00D31F24" w:rsidP="00D31F24">
      <w:pPr>
        <w:tabs>
          <w:tab w:val="left" w:pos="5381"/>
        </w:tabs>
        <w:spacing w:before="80"/>
        <w:ind w:left="100"/>
        <w:rPr>
          <w:rFonts w:ascii="Arial" w:hAnsi="Arial" w:cs="Arial"/>
          <w:b/>
          <w:sz w:val="28"/>
          <w:szCs w:val="28"/>
          <w:lang w:val="pt-PT"/>
        </w:rPr>
      </w:pPr>
      <w:r w:rsidRPr="00F63FE3">
        <w:rPr>
          <w:rFonts w:ascii="Arial" w:hAnsi="Arial" w:cs="Arial"/>
          <w:b/>
          <w:sz w:val="28"/>
          <w:szCs w:val="28"/>
          <w:lang w:val="pt-PT"/>
        </w:rPr>
        <w:tab/>
        <w:t>MUNICIPIUL</w:t>
      </w:r>
      <w:r w:rsidRPr="00F63FE3">
        <w:rPr>
          <w:rFonts w:ascii="Arial" w:hAnsi="Arial" w:cs="Arial"/>
          <w:b/>
          <w:spacing w:val="-1"/>
          <w:sz w:val="28"/>
          <w:szCs w:val="28"/>
          <w:lang w:val="pt-PT"/>
        </w:rPr>
        <w:t xml:space="preserve"> </w:t>
      </w:r>
      <w:r w:rsidRPr="00F63FE3">
        <w:rPr>
          <w:rFonts w:ascii="Arial" w:hAnsi="Arial" w:cs="Arial"/>
          <w:b/>
          <w:sz w:val="28"/>
          <w:szCs w:val="28"/>
          <w:lang w:val="pt-PT"/>
        </w:rPr>
        <w:t>DEJ</w:t>
      </w:r>
    </w:p>
    <w:p w14:paraId="3A81F9F0" w14:textId="77777777" w:rsidR="00D31F24" w:rsidRPr="00F63FE3" w:rsidRDefault="00D31F24" w:rsidP="00D31F24">
      <w:pPr>
        <w:tabs>
          <w:tab w:val="left" w:pos="4128"/>
        </w:tabs>
        <w:spacing w:before="40"/>
        <w:ind w:left="100"/>
        <w:rPr>
          <w:rFonts w:ascii="Arial" w:hAnsi="Arial" w:cs="Arial"/>
          <w:b/>
          <w:sz w:val="28"/>
          <w:szCs w:val="28"/>
          <w:lang w:val="pt-PT"/>
        </w:rPr>
      </w:pPr>
      <w:r w:rsidRPr="00F63FE3">
        <w:rPr>
          <w:rFonts w:ascii="Arial" w:hAnsi="Arial" w:cs="Arial"/>
          <w:b/>
          <w:sz w:val="28"/>
          <w:szCs w:val="28"/>
          <w:lang w:val="pt-PT"/>
        </w:rPr>
        <w:t>JUDETUL</w:t>
      </w:r>
      <w:r w:rsidRPr="00F63FE3">
        <w:rPr>
          <w:rFonts w:ascii="Arial" w:hAnsi="Arial" w:cs="Arial"/>
          <w:b/>
          <w:spacing w:val="-1"/>
          <w:sz w:val="28"/>
          <w:szCs w:val="28"/>
          <w:lang w:val="pt-PT"/>
        </w:rPr>
        <w:t xml:space="preserve"> </w:t>
      </w:r>
      <w:r w:rsidRPr="00F63FE3">
        <w:rPr>
          <w:rFonts w:ascii="Arial" w:hAnsi="Arial" w:cs="Arial"/>
          <w:b/>
          <w:sz w:val="28"/>
          <w:szCs w:val="28"/>
          <w:lang w:val="pt-PT"/>
        </w:rPr>
        <w:t>CLUJ</w:t>
      </w:r>
      <w:r w:rsidRPr="00F63FE3">
        <w:rPr>
          <w:rFonts w:ascii="Arial" w:hAnsi="Arial" w:cs="Arial"/>
          <w:b/>
          <w:sz w:val="28"/>
          <w:szCs w:val="28"/>
          <w:lang w:val="pt-PT"/>
        </w:rPr>
        <w:tab/>
        <w:t>CONSILIUL LOCAL AL MUNICIPIULUI</w:t>
      </w:r>
      <w:r w:rsidRPr="00F63FE3">
        <w:rPr>
          <w:rFonts w:ascii="Arial" w:hAnsi="Arial" w:cs="Arial"/>
          <w:b/>
          <w:spacing w:val="-1"/>
          <w:sz w:val="28"/>
          <w:szCs w:val="28"/>
          <w:lang w:val="pt-PT"/>
        </w:rPr>
        <w:t xml:space="preserve"> </w:t>
      </w:r>
      <w:r w:rsidRPr="00F63FE3">
        <w:rPr>
          <w:rFonts w:ascii="Arial" w:hAnsi="Arial" w:cs="Arial"/>
          <w:b/>
          <w:sz w:val="28"/>
          <w:szCs w:val="28"/>
          <w:lang w:val="pt-PT"/>
        </w:rPr>
        <w:t>DEJ</w:t>
      </w:r>
    </w:p>
    <w:p w14:paraId="275E49A0" w14:textId="77777777" w:rsidR="00D31F24" w:rsidRPr="00F63FE3" w:rsidRDefault="00D31F24" w:rsidP="00D31F24">
      <w:pPr>
        <w:pStyle w:val="Corptext"/>
        <w:rPr>
          <w:rFonts w:ascii="Arial" w:hAnsi="Arial" w:cs="Arial"/>
          <w:b/>
          <w:lang w:val="pt-PT"/>
        </w:rPr>
      </w:pPr>
    </w:p>
    <w:p w14:paraId="673B4601" w14:textId="77777777" w:rsidR="00D31F24" w:rsidRPr="00F63FE3" w:rsidRDefault="00D31F24" w:rsidP="00D31F24">
      <w:pPr>
        <w:pStyle w:val="Corptext"/>
        <w:rPr>
          <w:rFonts w:ascii="Arial" w:hAnsi="Arial" w:cs="Arial"/>
          <w:b/>
          <w:lang w:val="pt-PT"/>
        </w:rPr>
      </w:pPr>
    </w:p>
    <w:p w14:paraId="67F98E1F" w14:textId="77777777" w:rsidR="00D31F24" w:rsidRPr="00F63FE3" w:rsidRDefault="00D31F24" w:rsidP="00D31F24">
      <w:pPr>
        <w:pStyle w:val="Corptext"/>
        <w:spacing w:before="8"/>
        <w:rPr>
          <w:rFonts w:ascii="Arial" w:hAnsi="Arial" w:cs="Arial"/>
          <w:b/>
          <w:lang w:val="pt-PT"/>
        </w:rPr>
      </w:pPr>
    </w:p>
    <w:p w14:paraId="6BCE1B78" w14:textId="77777777" w:rsidR="00D31F24" w:rsidRPr="00F63FE3" w:rsidRDefault="00D31F24" w:rsidP="00D31F24">
      <w:pPr>
        <w:ind w:left="1854" w:right="1857"/>
        <w:jc w:val="center"/>
        <w:rPr>
          <w:rFonts w:ascii="Arial" w:hAnsi="Arial" w:cs="Arial"/>
          <w:b/>
          <w:sz w:val="28"/>
          <w:szCs w:val="28"/>
          <w:lang w:val="pt-PT"/>
        </w:rPr>
      </w:pPr>
      <w:r w:rsidRPr="00F63FE3">
        <w:rPr>
          <w:rFonts w:ascii="Arial" w:hAnsi="Arial" w:cs="Arial"/>
          <w:b/>
          <w:color w:val="1F3863"/>
          <w:sz w:val="28"/>
          <w:szCs w:val="28"/>
          <w:lang w:val="pt-PT"/>
        </w:rPr>
        <w:t>RAPORT DE ACTIVITATE</w:t>
      </w:r>
    </w:p>
    <w:p w14:paraId="5D00AD1F" w14:textId="77777777" w:rsidR="00D31F24" w:rsidRPr="00F63FE3" w:rsidRDefault="00D31F24" w:rsidP="00D31F24">
      <w:pPr>
        <w:spacing w:before="209"/>
        <w:ind w:left="1852" w:right="1857"/>
        <w:jc w:val="center"/>
        <w:rPr>
          <w:rFonts w:ascii="Arial" w:hAnsi="Arial" w:cs="Arial"/>
          <w:b/>
          <w:sz w:val="28"/>
          <w:szCs w:val="28"/>
          <w:lang w:val="pt-PT"/>
        </w:rPr>
      </w:pPr>
      <w:r w:rsidRPr="00F63FE3">
        <w:rPr>
          <w:rFonts w:ascii="Arial" w:hAnsi="Arial" w:cs="Arial"/>
          <w:b/>
          <w:sz w:val="28"/>
          <w:szCs w:val="28"/>
          <w:lang w:val="pt-PT"/>
        </w:rPr>
        <w:t>octombrie 2024 - decembrie 2025</w:t>
      </w:r>
    </w:p>
    <w:p w14:paraId="7DFE7911" w14:textId="77777777" w:rsidR="00D31F24" w:rsidRPr="00F63FE3" w:rsidRDefault="00D31F24" w:rsidP="00D31F24">
      <w:pPr>
        <w:spacing w:before="144" w:line="316" w:lineRule="auto"/>
        <w:ind w:left="3413" w:right="3416" w:hanging="4"/>
        <w:jc w:val="center"/>
        <w:rPr>
          <w:rFonts w:ascii="Arial" w:hAnsi="Arial" w:cs="Arial"/>
          <w:b/>
          <w:sz w:val="28"/>
          <w:szCs w:val="28"/>
          <w:lang w:val="pt-PT"/>
        </w:rPr>
      </w:pPr>
      <w:r w:rsidRPr="00F63FE3">
        <w:rPr>
          <w:rFonts w:ascii="Arial" w:hAnsi="Arial" w:cs="Arial"/>
          <w:b/>
          <w:color w:val="2D75B6"/>
          <w:sz w:val="28"/>
          <w:szCs w:val="28"/>
          <w:lang w:val="pt-PT"/>
        </w:rPr>
        <w:t xml:space="preserve">Consilier Local </w:t>
      </w:r>
      <w:r w:rsidRPr="00F63FE3">
        <w:rPr>
          <w:rFonts w:ascii="Arial" w:hAnsi="Arial" w:cs="Arial"/>
          <w:b/>
          <w:sz w:val="28"/>
          <w:szCs w:val="28"/>
          <w:lang w:val="pt-PT"/>
        </w:rPr>
        <w:t>Mandat 2024-2028</w:t>
      </w:r>
    </w:p>
    <w:p w14:paraId="26777637" w14:textId="77777777" w:rsidR="00D31F24" w:rsidRPr="00F63FE3" w:rsidRDefault="00D31F24" w:rsidP="00D31F24">
      <w:pPr>
        <w:pStyle w:val="Corptext"/>
        <w:ind w:left="3190"/>
        <w:rPr>
          <w:rFonts w:ascii="Arial" w:hAnsi="Arial" w:cs="Arial"/>
          <w:lang w:val="pt-PT"/>
        </w:rPr>
      </w:pPr>
    </w:p>
    <w:p w14:paraId="4FFEEB54" w14:textId="77777777" w:rsidR="00D31F24" w:rsidRPr="00F63FE3" w:rsidRDefault="00D31F24" w:rsidP="00D31F24">
      <w:pPr>
        <w:pStyle w:val="Corptext"/>
        <w:rPr>
          <w:rFonts w:ascii="Arial" w:hAnsi="Arial" w:cs="Arial"/>
          <w:b/>
          <w:lang w:val="pt-PT"/>
        </w:rPr>
      </w:pPr>
    </w:p>
    <w:p w14:paraId="0196DD12" w14:textId="77777777" w:rsidR="00D31F24" w:rsidRPr="00F63FE3" w:rsidRDefault="00D31F24" w:rsidP="00D31F24">
      <w:pPr>
        <w:pStyle w:val="Corptext"/>
        <w:spacing w:before="7"/>
        <w:rPr>
          <w:rFonts w:ascii="Arial" w:hAnsi="Arial" w:cs="Arial"/>
          <w:b/>
          <w:lang w:val="pt-PT"/>
        </w:rPr>
      </w:pPr>
    </w:p>
    <w:p w14:paraId="13ABB011" w14:textId="77777777" w:rsidR="00D31F24" w:rsidRPr="00F63FE3" w:rsidRDefault="00D31F24" w:rsidP="00D31F24">
      <w:pPr>
        <w:pStyle w:val="Titlu1"/>
        <w:spacing w:before="0"/>
        <w:rPr>
          <w:rFonts w:ascii="Arial" w:hAnsi="Arial" w:cs="Arial"/>
          <w:sz w:val="28"/>
          <w:szCs w:val="28"/>
          <w:lang w:val="pt-PT"/>
        </w:rPr>
      </w:pPr>
      <w:bookmarkStart w:id="0" w:name="Capitolul_I_–_Context"/>
      <w:bookmarkEnd w:id="0"/>
      <w:r w:rsidRPr="00F63FE3">
        <w:rPr>
          <w:rFonts w:ascii="Arial" w:hAnsi="Arial" w:cs="Arial"/>
          <w:color w:val="1F3863"/>
          <w:sz w:val="28"/>
          <w:szCs w:val="28"/>
          <w:lang w:val="pt-PT"/>
        </w:rPr>
        <w:t>Capitolul I – Context</w:t>
      </w:r>
    </w:p>
    <w:p w14:paraId="3C8E3C51" w14:textId="793D5624" w:rsidR="00D31F24" w:rsidRPr="00F63FE3" w:rsidRDefault="00D31F24" w:rsidP="00D31F24">
      <w:pPr>
        <w:pStyle w:val="Corptext"/>
        <w:spacing w:before="155" w:line="276" w:lineRule="auto"/>
        <w:ind w:left="100" w:right="104" w:firstLine="719"/>
        <w:jc w:val="both"/>
        <w:rPr>
          <w:rFonts w:ascii="Arial" w:hAnsi="Arial" w:cs="Arial"/>
          <w:lang w:val="pt-PT"/>
        </w:rPr>
      </w:pPr>
      <w:r w:rsidRPr="00F63FE3">
        <w:rPr>
          <w:rFonts w:ascii="Arial" w:hAnsi="Arial" w:cs="Arial"/>
          <w:lang w:val="pt-PT"/>
        </w:rPr>
        <w:t>Subsemnatul Moldovan Horațiu</w:t>
      </w:r>
      <w:r w:rsidR="003C286F">
        <w:rPr>
          <w:rFonts w:ascii="Arial" w:hAnsi="Arial" w:cs="Arial"/>
          <w:lang w:val="pt-PT"/>
        </w:rPr>
        <w:t xml:space="preserve"> Vasile</w:t>
      </w:r>
      <w:r w:rsidRPr="00F63FE3">
        <w:rPr>
          <w:rFonts w:ascii="Arial" w:hAnsi="Arial" w:cs="Arial"/>
          <w:lang w:val="pt-PT"/>
        </w:rPr>
        <w:t xml:space="preserve">, </w:t>
      </w:r>
      <w:r w:rsidRPr="00F63FE3">
        <w:rPr>
          <w:rFonts w:ascii="Arial" w:hAnsi="Arial" w:cs="Arial"/>
          <w:b/>
          <w:lang w:val="pt-PT"/>
        </w:rPr>
        <w:t xml:space="preserve">Consilier Local </w:t>
      </w:r>
      <w:r w:rsidRPr="00F63FE3">
        <w:rPr>
          <w:rFonts w:ascii="Arial" w:hAnsi="Arial" w:cs="Arial"/>
          <w:lang w:val="pt-PT"/>
        </w:rPr>
        <w:t>ales în cadrul Consiliului Local DEJ, în urma rezultatului alegerilor locale din 9 iunie 2024, prezint cetățenilor și comunității locale raportul cu activitatea desfășurată in perioada octombrie 2024 - decembrie</w:t>
      </w:r>
      <w:r w:rsidRPr="00F63FE3">
        <w:rPr>
          <w:rFonts w:ascii="Arial" w:hAnsi="Arial" w:cs="Arial"/>
          <w:spacing w:val="-10"/>
          <w:lang w:val="pt-PT"/>
        </w:rPr>
        <w:t xml:space="preserve"> </w:t>
      </w:r>
      <w:r w:rsidRPr="00F63FE3">
        <w:rPr>
          <w:rFonts w:ascii="Arial" w:hAnsi="Arial" w:cs="Arial"/>
          <w:lang w:val="pt-PT"/>
        </w:rPr>
        <w:t>2025</w:t>
      </w:r>
    </w:p>
    <w:p w14:paraId="37ACC0FC" w14:textId="77777777" w:rsidR="00D31F24" w:rsidRPr="00F63FE3" w:rsidRDefault="00D31F24" w:rsidP="00D31F24">
      <w:pPr>
        <w:pStyle w:val="Corptext"/>
        <w:spacing w:before="89" w:line="362" w:lineRule="auto"/>
        <w:ind w:right="112"/>
        <w:jc w:val="both"/>
        <w:rPr>
          <w:rFonts w:ascii="Arial" w:hAnsi="Arial" w:cs="Arial"/>
          <w:lang w:val="pt-PT"/>
        </w:rPr>
      </w:pPr>
      <w:r w:rsidRPr="00F63FE3">
        <w:rPr>
          <w:rFonts w:ascii="Arial" w:hAnsi="Arial" w:cs="Arial"/>
          <w:lang w:val="pt-PT"/>
        </w:rPr>
        <w:t>Obiectivele asumate la debutul mandatului au vizat transparența actului administrativ, comunicarea permanentă cu cetățenii, și contribuția activă la adoptarea de hotărâri care să răspundă nevoilor reale ale comunității.</w:t>
      </w:r>
    </w:p>
    <w:p w14:paraId="797465B3" w14:textId="77777777" w:rsidR="00D31F24" w:rsidRPr="00F63FE3" w:rsidRDefault="00D31F24" w:rsidP="00D31F24">
      <w:pPr>
        <w:pStyle w:val="Corptext"/>
        <w:spacing w:before="1"/>
        <w:rPr>
          <w:rFonts w:ascii="Arial" w:hAnsi="Arial" w:cs="Arial"/>
          <w:lang w:val="pt-PT"/>
        </w:rPr>
      </w:pPr>
    </w:p>
    <w:p w14:paraId="016E8249" w14:textId="77777777" w:rsidR="00D31F24" w:rsidRPr="00F63FE3" w:rsidRDefault="00D31F24" w:rsidP="00D31F24">
      <w:pPr>
        <w:pStyle w:val="Titlu1"/>
        <w:rPr>
          <w:rFonts w:ascii="Arial" w:hAnsi="Arial" w:cs="Arial"/>
          <w:sz w:val="28"/>
          <w:szCs w:val="28"/>
          <w:lang w:val="pt-PT"/>
        </w:rPr>
      </w:pPr>
      <w:r w:rsidRPr="00F63FE3">
        <w:rPr>
          <w:rFonts w:ascii="Arial" w:hAnsi="Arial" w:cs="Arial"/>
          <w:color w:val="1F3863"/>
          <w:sz w:val="28"/>
          <w:szCs w:val="28"/>
          <w:lang w:val="pt-PT"/>
        </w:rPr>
        <w:t>Capitolul II – Participarea la Ședințele Consiliului Local</w:t>
      </w:r>
    </w:p>
    <w:p w14:paraId="0788E08C" w14:textId="77777777" w:rsidR="00D31F24" w:rsidRPr="00F63FE3" w:rsidRDefault="00D31F24" w:rsidP="00D31F24">
      <w:pPr>
        <w:pStyle w:val="Corptext"/>
        <w:spacing w:before="160" w:line="360" w:lineRule="auto"/>
        <w:ind w:left="100" w:right="103" w:firstLine="719"/>
        <w:jc w:val="both"/>
        <w:rPr>
          <w:rFonts w:ascii="Arial" w:hAnsi="Arial" w:cs="Arial"/>
          <w:lang w:val="pt-PT"/>
        </w:rPr>
      </w:pPr>
      <w:r w:rsidRPr="00F63FE3">
        <w:rPr>
          <w:rFonts w:ascii="Arial" w:hAnsi="Arial" w:cs="Arial"/>
          <w:lang w:val="pt-PT"/>
        </w:rPr>
        <w:t>Participarea la ședințele ordinare și extraordinare ale Consiliului Local constituie una dintre obligațiile fundamentale ale mandatului de consilier. În perioada de raportare, am manifestat o prezență constantă și activă în cadrul acestor reuniuni deliberative.</w:t>
      </w:r>
    </w:p>
    <w:p w14:paraId="291B0CEA" w14:textId="77777777" w:rsidR="00D31F24" w:rsidRPr="00F63FE3" w:rsidRDefault="00D31F24" w:rsidP="00D31F24">
      <w:pPr>
        <w:pStyle w:val="Corptext"/>
        <w:spacing w:before="82"/>
        <w:ind w:left="460"/>
        <w:rPr>
          <w:rFonts w:ascii="Arial" w:hAnsi="Arial" w:cs="Arial"/>
        </w:rPr>
      </w:pPr>
      <w:r w:rsidRPr="00F63FE3">
        <w:rPr>
          <w:rFonts w:ascii="Arial" w:hAnsi="Arial" w:cs="Arial"/>
        </w:rPr>
        <w:t>În cadrul ședințelor la care am participat, am intervenit activ prin:</w:t>
      </w:r>
    </w:p>
    <w:p w14:paraId="0DCB38E0" w14:textId="77777777" w:rsidR="00D31F24" w:rsidRPr="00F63FE3" w:rsidRDefault="00D31F24" w:rsidP="00D31F24">
      <w:pPr>
        <w:pStyle w:val="Listparagraf"/>
        <w:numPr>
          <w:ilvl w:val="0"/>
          <w:numId w:val="2"/>
        </w:numPr>
        <w:tabs>
          <w:tab w:val="left" w:pos="820"/>
          <w:tab w:val="left" w:pos="821"/>
        </w:tabs>
        <w:spacing w:before="237" w:line="242" w:lineRule="auto"/>
        <w:ind w:right="741"/>
        <w:contextualSpacing w:val="0"/>
        <w:rPr>
          <w:rFonts w:ascii="Arial" w:hAnsi="Arial" w:cs="Arial"/>
          <w:sz w:val="28"/>
          <w:szCs w:val="28"/>
          <w:lang w:val="pt-PT"/>
        </w:rPr>
      </w:pPr>
      <w:r w:rsidRPr="00F63FE3">
        <w:rPr>
          <w:rFonts w:ascii="Arial" w:hAnsi="Arial" w:cs="Arial"/>
          <w:sz w:val="28"/>
          <w:szCs w:val="28"/>
          <w:lang w:val="pt-PT"/>
        </w:rPr>
        <w:t>Formularea de întrebări și interpelări adresate primarului și</w:t>
      </w:r>
      <w:r w:rsidRPr="00F63FE3">
        <w:rPr>
          <w:rFonts w:ascii="Arial" w:hAnsi="Arial" w:cs="Arial"/>
          <w:spacing w:val="-32"/>
          <w:sz w:val="28"/>
          <w:szCs w:val="28"/>
          <w:lang w:val="pt-PT"/>
        </w:rPr>
        <w:t xml:space="preserve"> </w:t>
      </w:r>
      <w:r w:rsidRPr="00F63FE3">
        <w:rPr>
          <w:rFonts w:ascii="Arial" w:hAnsi="Arial" w:cs="Arial"/>
          <w:sz w:val="28"/>
          <w:szCs w:val="28"/>
          <w:lang w:val="pt-PT"/>
        </w:rPr>
        <w:t>reprezentanților executivului</w:t>
      </w:r>
      <w:r w:rsidRPr="00F63FE3">
        <w:rPr>
          <w:rFonts w:ascii="Arial" w:hAnsi="Arial" w:cs="Arial"/>
          <w:spacing w:val="-4"/>
          <w:sz w:val="28"/>
          <w:szCs w:val="28"/>
          <w:lang w:val="pt-PT"/>
        </w:rPr>
        <w:t xml:space="preserve"> </w:t>
      </w:r>
      <w:r w:rsidRPr="00F63FE3">
        <w:rPr>
          <w:rFonts w:ascii="Arial" w:hAnsi="Arial" w:cs="Arial"/>
          <w:sz w:val="28"/>
          <w:szCs w:val="28"/>
          <w:lang w:val="pt-PT"/>
        </w:rPr>
        <w:t>local</w:t>
      </w:r>
    </w:p>
    <w:p w14:paraId="4851AC9F" w14:textId="77777777" w:rsidR="00D31F24" w:rsidRPr="00F63FE3" w:rsidRDefault="00D31F24" w:rsidP="00D31F24">
      <w:pPr>
        <w:pStyle w:val="Listparagraf"/>
        <w:numPr>
          <w:ilvl w:val="0"/>
          <w:numId w:val="2"/>
        </w:numPr>
        <w:tabs>
          <w:tab w:val="left" w:pos="820"/>
          <w:tab w:val="left" w:pos="821"/>
        </w:tabs>
        <w:spacing w:before="55"/>
        <w:contextualSpacing w:val="0"/>
        <w:rPr>
          <w:rFonts w:ascii="Arial" w:hAnsi="Arial" w:cs="Arial"/>
          <w:sz w:val="28"/>
          <w:szCs w:val="28"/>
          <w:lang w:val="pt-PT"/>
        </w:rPr>
      </w:pPr>
      <w:r w:rsidRPr="00F63FE3">
        <w:rPr>
          <w:rFonts w:ascii="Arial" w:hAnsi="Arial" w:cs="Arial"/>
          <w:sz w:val="28"/>
          <w:szCs w:val="28"/>
          <w:lang w:val="pt-PT"/>
        </w:rPr>
        <w:lastRenderedPageBreak/>
        <w:t>Susținerea sau amendarea proiectelor de hotărâri aflate pe ordinea de</w:t>
      </w:r>
      <w:r w:rsidRPr="00F63FE3">
        <w:rPr>
          <w:rFonts w:ascii="Arial" w:hAnsi="Arial" w:cs="Arial"/>
          <w:spacing w:val="-12"/>
          <w:sz w:val="28"/>
          <w:szCs w:val="28"/>
          <w:lang w:val="pt-PT"/>
        </w:rPr>
        <w:t xml:space="preserve"> </w:t>
      </w:r>
      <w:r w:rsidRPr="00F63FE3">
        <w:rPr>
          <w:rFonts w:ascii="Arial" w:hAnsi="Arial" w:cs="Arial"/>
          <w:sz w:val="28"/>
          <w:szCs w:val="28"/>
          <w:lang w:val="pt-PT"/>
        </w:rPr>
        <w:t>zi</w:t>
      </w:r>
    </w:p>
    <w:p w14:paraId="5441B80F" w14:textId="77777777" w:rsidR="00D31F24" w:rsidRPr="00F63FE3" w:rsidRDefault="00D31F24" w:rsidP="00D31F24">
      <w:pPr>
        <w:pStyle w:val="Listparagraf"/>
        <w:numPr>
          <w:ilvl w:val="0"/>
          <w:numId w:val="2"/>
        </w:numPr>
        <w:tabs>
          <w:tab w:val="left" w:pos="820"/>
          <w:tab w:val="left" w:pos="821"/>
        </w:tabs>
        <w:spacing w:before="60"/>
        <w:ind w:right="485"/>
        <w:contextualSpacing w:val="0"/>
        <w:rPr>
          <w:rFonts w:ascii="Arial" w:hAnsi="Arial" w:cs="Arial"/>
          <w:sz w:val="28"/>
          <w:szCs w:val="28"/>
          <w:lang w:val="pt-PT"/>
        </w:rPr>
      </w:pPr>
      <w:r w:rsidRPr="00F63FE3">
        <w:rPr>
          <w:rFonts w:ascii="Arial" w:hAnsi="Arial" w:cs="Arial"/>
          <w:sz w:val="28"/>
          <w:szCs w:val="28"/>
          <w:lang w:val="pt-PT"/>
        </w:rPr>
        <w:t>Solicitarea de informații suplimentare și clarificări tehnice pentru o</w:t>
      </w:r>
      <w:r w:rsidRPr="00F63FE3">
        <w:rPr>
          <w:rFonts w:ascii="Arial" w:hAnsi="Arial" w:cs="Arial"/>
          <w:spacing w:val="-37"/>
          <w:sz w:val="28"/>
          <w:szCs w:val="28"/>
          <w:lang w:val="pt-PT"/>
        </w:rPr>
        <w:t xml:space="preserve"> </w:t>
      </w:r>
      <w:r w:rsidRPr="00F63FE3">
        <w:rPr>
          <w:rFonts w:ascii="Arial" w:hAnsi="Arial" w:cs="Arial"/>
          <w:sz w:val="28"/>
          <w:szCs w:val="28"/>
          <w:lang w:val="pt-PT"/>
        </w:rPr>
        <w:t>deliberare fundamentată</w:t>
      </w:r>
    </w:p>
    <w:p w14:paraId="783EFE79" w14:textId="77777777" w:rsidR="00D31F24" w:rsidRPr="00F63FE3" w:rsidRDefault="00D31F24" w:rsidP="00D31F24">
      <w:pPr>
        <w:pStyle w:val="Listparagraf"/>
        <w:numPr>
          <w:ilvl w:val="0"/>
          <w:numId w:val="2"/>
        </w:numPr>
        <w:tabs>
          <w:tab w:val="left" w:pos="820"/>
          <w:tab w:val="left" w:pos="821"/>
        </w:tabs>
        <w:spacing w:before="59"/>
        <w:contextualSpacing w:val="0"/>
        <w:rPr>
          <w:rFonts w:ascii="Arial" w:hAnsi="Arial" w:cs="Arial"/>
          <w:sz w:val="28"/>
          <w:szCs w:val="28"/>
          <w:lang w:val="pt-PT"/>
        </w:rPr>
      </w:pPr>
      <w:r w:rsidRPr="00F63FE3">
        <w:rPr>
          <w:rFonts w:ascii="Arial" w:hAnsi="Arial" w:cs="Arial"/>
          <w:sz w:val="28"/>
          <w:szCs w:val="28"/>
          <w:lang w:val="pt-PT"/>
        </w:rPr>
        <w:t>Exprimarea pozițiilor și voturilor motivate asupra fiecărui punct al ordinii de</w:t>
      </w:r>
      <w:r w:rsidRPr="00F63FE3">
        <w:rPr>
          <w:rFonts w:ascii="Arial" w:hAnsi="Arial" w:cs="Arial"/>
          <w:spacing w:val="-37"/>
          <w:sz w:val="28"/>
          <w:szCs w:val="28"/>
          <w:lang w:val="pt-PT"/>
        </w:rPr>
        <w:t xml:space="preserve"> </w:t>
      </w:r>
      <w:r w:rsidRPr="00F63FE3">
        <w:rPr>
          <w:rFonts w:ascii="Arial" w:hAnsi="Arial" w:cs="Arial"/>
          <w:sz w:val="28"/>
          <w:szCs w:val="28"/>
          <w:lang w:val="pt-PT"/>
        </w:rPr>
        <w:t>zi</w:t>
      </w:r>
    </w:p>
    <w:p w14:paraId="23B56D2E" w14:textId="77777777" w:rsidR="00D31F24" w:rsidRPr="00F63FE3" w:rsidRDefault="00D31F24" w:rsidP="00D31F24">
      <w:pPr>
        <w:pStyle w:val="Corptext"/>
        <w:spacing w:before="195"/>
        <w:ind w:left="100" w:right="111" w:firstLine="719"/>
        <w:jc w:val="both"/>
        <w:rPr>
          <w:rFonts w:ascii="Arial" w:hAnsi="Arial" w:cs="Arial"/>
          <w:lang w:val="pt-PT"/>
        </w:rPr>
      </w:pPr>
      <w:r w:rsidRPr="00F63FE3">
        <w:rPr>
          <w:rFonts w:ascii="Arial" w:hAnsi="Arial" w:cs="Arial"/>
          <w:lang w:val="pt-PT"/>
        </w:rPr>
        <w:t>In noiembrie 2024, am fost propus si ales președinte de ședință, funcție care mi-a permis să conduc lucrarile ședințelor de consiliu local.</w:t>
      </w:r>
    </w:p>
    <w:p w14:paraId="022A560E" w14:textId="77777777" w:rsidR="00D31F24" w:rsidRPr="00F63FE3" w:rsidRDefault="00D31F24" w:rsidP="00D31F24">
      <w:pPr>
        <w:pStyle w:val="Corptext"/>
        <w:rPr>
          <w:rFonts w:ascii="Arial" w:hAnsi="Arial" w:cs="Arial"/>
          <w:lang w:val="pt-PT"/>
        </w:rPr>
      </w:pPr>
    </w:p>
    <w:p w14:paraId="2D34107C" w14:textId="77777777" w:rsidR="00D31F24" w:rsidRPr="00F63FE3" w:rsidRDefault="00D31F24" w:rsidP="00D31F24">
      <w:pPr>
        <w:pStyle w:val="Titlu1"/>
        <w:rPr>
          <w:rFonts w:ascii="Arial" w:hAnsi="Arial" w:cs="Arial"/>
          <w:sz w:val="28"/>
          <w:szCs w:val="28"/>
          <w:lang w:val="pt-PT"/>
        </w:rPr>
      </w:pPr>
      <w:r w:rsidRPr="00F63FE3">
        <w:rPr>
          <w:rFonts w:ascii="Arial" w:hAnsi="Arial" w:cs="Arial"/>
          <w:color w:val="1F3863"/>
          <w:sz w:val="28"/>
          <w:szCs w:val="28"/>
          <w:lang w:val="pt-PT"/>
        </w:rPr>
        <w:t>Capitolul III – Activitatea în Cadrul Comisiilor de Specialitate</w:t>
      </w:r>
    </w:p>
    <w:p w14:paraId="41691DC5" w14:textId="77777777" w:rsidR="00D31F24" w:rsidRPr="00F63FE3" w:rsidRDefault="00D31F24" w:rsidP="00D31F24">
      <w:pPr>
        <w:spacing w:before="162" w:line="276" w:lineRule="auto"/>
        <w:ind w:left="100" w:right="106" w:firstLine="719"/>
        <w:jc w:val="both"/>
        <w:rPr>
          <w:rFonts w:ascii="Arial" w:hAnsi="Arial" w:cs="Arial"/>
          <w:sz w:val="28"/>
          <w:szCs w:val="28"/>
          <w:lang w:val="pt-PT"/>
        </w:rPr>
      </w:pPr>
      <w:r w:rsidRPr="00F63FE3">
        <w:rPr>
          <w:rFonts w:ascii="Arial" w:hAnsi="Arial" w:cs="Arial"/>
          <w:sz w:val="28"/>
          <w:szCs w:val="28"/>
          <w:lang w:val="pt-PT"/>
        </w:rPr>
        <w:t xml:space="preserve">Comisiile de specialitate reprezintă structuri esențiale ale activității consiliului local, asigurând analiza tehnică și avizarea proiectelor de hotărâri înainte de dezbaterea în plen. În calitate de președinte al  </w:t>
      </w:r>
      <w:r w:rsidRPr="00F63FE3">
        <w:rPr>
          <w:rFonts w:ascii="Arial" w:hAnsi="Arial" w:cs="Arial"/>
          <w:b/>
          <w:sz w:val="28"/>
          <w:szCs w:val="28"/>
          <w:lang w:val="pt-PT"/>
        </w:rPr>
        <w:t xml:space="preserve">Comisiei pentru activități social–culturale, culte, învățământ, sănătate, familie și sport </w:t>
      </w:r>
      <w:r w:rsidRPr="00F63FE3">
        <w:rPr>
          <w:rFonts w:ascii="Arial" w:hAnsi="Arial" w:cs="Arial"/>
          <w:sz w:val="28"/>
          <w:szCs w:val="28"/>
          <w:lang w:val="pt-PT"/>
        </w:rPr>
        <w:t>am desfășurat o activitate sistematică și responsabilă.</w:t>
      </w:r>
    </w:p>
    <w:p w14:paraId="78A7EC4C" w14:textId="77777777" w:rsidR="00D31F24" w:rsidRPr="00F63FE3" w:rsidRDefault="00D31F24" w:rsidP="00D31F24">
      <w:pPr>
        <w:spacing w:before="79" w:line="360" w:lineRule="auto"/>
        <w:ind w:left="100"/>
        <w:rPr>
          <w:rFonts w:ascii="Arial" w:hAnsi="Arial" w:cs="Arial"/>
          <w:sz w:val="28"/>
          <w:szCs w:val="28"/>
          <w:lang w:val="pt-PT"/>
        </w:rPr>
      </w:pPr>
      <w:r w:rsidRPr="00F63FE3">
        <w:rPr>
          <w:rFonts w:ascii="Arial" w:hAnsi="Arial" w:cs="Arial"/>
          <w:sz w:val="28"/>
          <w:szCs w:val="28"/>
          <w:lang w:val="pt-PT"/>
        </w:rPr>
        <w:t>La ședințele de lucru am participat în proporție de 100%. Activitatea comisiei a acoperit următoarele domenii tematice principale:</w:t>
      </w:r>
    </w:p>
    <w:p w14:paraId="5D2128BA" w14:textId="77777777" w:rsidR="00D31F24" w:rsidRPr="00F63FE3" w:rsidRDefault="00D31F24" w:rsidP="00D31F24">
      <w:pPr>
        <w:pStyle w:val="Listparagraf"/>
        <w:numPr>
          <w:ilvl w:val="0"/>
          <w:numId w:val="2"/>
        </w:numPr>
        <w:tabs>
          <w:tab w:val="left" w:pos="820"/>
          <w:tab w:val="left" w:pos="821"/>
        </w:tabs>
        <w:spacing w:before="77"/>
        <w:contextualSpacing w:val="0"/>
        <w:rPr>
          <w:rFonts w:ascii="Arial" w:hAnsi="Arial" w:cs="Arial"/>
          <w:sz w:val="28"/>
          <w:szCs w:val="28"/>
        </w:rPr>
      </w:pPr>
      <w:r w:rsidRPr="00F63FE3">
        <w:rPr>
          <w:rFonts w:ascii="Arial" w:hAnsi="Arial" w:cs="Arial"/>
          <w:sz w:val="28"/>
          <w:szCs w:val="28"/>
        </w:rPr>
        <w:t>urbanism, amenajarea teritoriului,</w:t>
      </w:r>
      <w:r w:rsidRPr="00F63FE3">
        <w:rPr>
          <w:rFonts w:ascii="Arial" w:hAnsi="Arial" w:cs="Arial"/>
          <w:spacing w:val="-1"/>
          <w:sz w:val="28"/>
          <w:szCs w:val="28"/>
        </w:rPr>
        <w:t xml:space="preserve"> </w:t>
      </w:r>
      <w:r w:rsidRPr="00F63FE3">
        <w:rPr>
          <w:rFonts w:ascii="Arial" w:hAnsi="Arial" w:cs="Arial"/>
          <w:sz w:val="28"/>
          <w:szCs w:val="28"/>
        </w:rPr>
        <w:t>mediu</w:t>
      </w:r>
    </w:p>
    <w:p w14:paraId="5C2450FE" w14:textId="77777777" w:rsidR="00D31F24" w:rsidRPr="00F63FE3" w:rsidRDefault="00D31F24" w:rsidP="00D31F24">
      <w:pPr>
        <w:pStyle w:val="Listparagraf"/>
        <w:numPr>
          <w:ilvl w:val="0"/>
          <w:numId w:val="2"/>
        </w:numPr>
        <w:tabs>
          <w:tab w:val="left" w:pos="820"/>
          <w:tab w:val="left" w:pos="821"/>
        </w:tabs>
        <w:spacing w:before="60"/>
        <w:contextualSpacing w:val="0"/>
        <w:rPr>
          <w:rFonts w:ascii="Arial" w:hAnsi="Arial" w:cs="Arial"/>
          <w:sz w:val="28"/>
          <w:szCs w:val="28"/>
        </w:rPr>
      </w:pPr>
      <w:r w:rsidRPr="00F63FE3">
        <w:rPr>
          <w:rFonts w:ascii="Arial" w:hAnsi="Arial" w:cs="Arial"/>
          <w:sz w:val="28"/>
          <w:szCs w:val="28"/>
        </w:rPr>
        <w:t>buget, finanțe publice</w:t>
      </w:r>
      <w:r w:rsidRPr="00F63FE3">
        <w:rPr>
          <w:rFonts w:ascii="Arial" w:hAnsi="Arial" w:cs="Arial"/>
          <w:spacing w:val="-4"/>
          <w:sz w:val="28"/>
          <w:szCs w:val="28"/>
        </w:rPr>
        <w:t xml:space="preserve"> </w:t>
      </w:r>
      <w:r w:rsidRPr="00F63FE3">
        <w:rPr>
          <w:rFonts w:ascii="Arial" w:hAnsi="Arial" w:cs="Arial"/>
          <w:sz w:val="28"/>
          <w:szCs w:val="28"/>
        </w:rPr>
        <w:t>locale</w:t>
      </w:r>
    </w:p>
    <w:p w14:paraId="78440FEA" w14:textId="77777777" w:rsidR="00D31F24" w:rsidRPr="00F63FE3" w:rsidRDefault="00D31F24" w:rsidP="00D31F24">
      <w:pPr>
        <w:pStyle w:val="Listparagraf"/>
        <w:numPr>
          <w:ilvl w:val="0"/>
          <w:numId w:val="2"/>
        </w:numPr>
        <w:tabs>
          <w:tab w:val="left" w:pos="820"/>
          <w:tab w:val="left" w:pos="821"/>
        </w:tabs>
        <w:spacing w:before="59"/>
        <w:contextualSpacing w:val="0"/>
        <w:rPr>
          <w:rFonts w:ascii="Arial" w:hAnsi="Arial" w:cs="Arial"/>
          <w:sz w:val="28"/>
          <w:szCs w:val="28"/>
        </w:rPr>
      </w:pPr>
      <w:r w:rsidRPr="00F63FE3">
        <w:rPr>
          <w:rFonts w:ascii="Arial" w:hAnsi="Arial" w:cs="Arial"/>
          <w:sz w:val="28"/>
          <w:szCs w:val="28"/>
        </w:rPr>
        <w:t>activități social-culturale, sportive,</w:t>
      </w:r>
      <w:r w:rsidRPr="00F63FE3">
        <w:rPr>
          <w:rFonts w:ascii="Arial" w:hAnsi="Arial" w:cs="Arial"/>
          <w:spacing w:val="-3"/>
          <w:sz w:val="28"/>
          <w:szCs w:val="28"/>
        </w:rPr>
        <w:t xml:space="preserve"> </w:t>
      </w:r>
      <w:r w:rsidRPr="00F63FE3">
        <w:rPr>
          <w:rFonts w:ascii="Arial" w:hAnsi="Arial" w:cs="Arial"/>
          <w:sz w:val="28"/>
          <w:szCs w:val="28"/>
        </w:rPr>
        <w:t>educative</w:t>
      </w:r>
    </w:p>
    <w:p w14:paraId="66237692" w14:textId="77777777" w:rsidR="00D31F24" w:rsidRPr="00F63FE3" w:rsidRDefault="00D31F24" w:rsidP="00D31F24">
      <w:pPr>
        <w:pStyle w:val="Corptext"/>
        <w:spacing w:before="9"/>
        <w:rPr>
          <w:rFonts w:ascii="Arial" w:hAnsi="Arial" w:cs="Arial"/>
        </w:rPr>
      </w:pPr>
    </w:p>
    <w:p w14:paraId="7988B4E6" w14:textId="3927906D" w:rsidR="00D31F24" w:rsidRPr="00F63FE3" w:rsidRDefault="00D31F24" w:rsidP="00D31F24">
      <w:pPr>
        <w:pStyle w:val="Corptext"/>
        <w:ind w:left="100" w:right="106" w:firstLine="360"/>
        <w:jc w:val="both"/>
        <w:rPr>
          <w:rFonts w:ascii="Arial" w:hAnsi="Arial" w:cs="Arial"/>
          <w:lang w:val="pt-PT"/>
        </w:rPr>
      </w:pPr>
      <w:r w:rsidRPr="00F63FE3">
        <w:rPr>
          <w:rFonts w:ascii="Arial" w:hAnsi="Arial" w:cs="Arial"/>
          <w:lang w:val="pt-PT"/>
        </w:rPr>
        <w:t>De asemenea am fost desemnat prin vot, membru în Consiliul de Administrație al Liceului Teoretic Alexandru Papiu Ilarian Dej, în calitate de reprezentant al Consiliului Local al Municipiului Dej. Am participat la toate ședințele Consiliului de Administrație unde am analizat și avizat documentele supuse</w:t>
      </w:r>
      <w:r w:rsidRPr="00F63FE3">
        <w:rPr>
          <w:rFonts w:ascii="Arial" w:hAnsi="Arial" w:cs="Arial"/>
          <w:spacing w:val="-6"/>
          <w:lang w:val="pt-PT"/>
        </w:rPr>
        <w:t xml:space="preserve"> </w:t>
      </w:r>
      <w:r w:rsidRPr="00F63FE3">
        <w:rPr>
          <w:rFonts w:ascii="Arial" w:hAnsi="Arial" w:cs="Arial"/>
          <w:lang w:val="pt-PT"/>
        </w:rPr>
        <w:t>aprobării.</w:t>
      </w:r>
    </w:p>
    <w:p w14:paraId="0C90D10C" w14:textId="77777777" w:rsidR="00D31F24" w:rsidRPr="00F63FE3" w:rsidRDefault="00D31F24" w:rsidP="00D31F24">
      <w:pPr>
        <w:pStyle w:val="Titlu1"/>
        <w:spacing w:before="90"/>
        <w:rPr>
          <w:rFonts w:ascii="Arial" w:hAnsi="Arial" w:cs="Arial"/>
          <w:sz w:val="28"/>
          <w:szCs w:val="28"/>
          <w:lang w:val="pt-PT"/>
        </w:rPr>
      </w:pPr>
      <w:r w:rsidRPr="00F63FE3">
        <w:rPr>
          <w:rFonts w:ascii="Arial" w:hAnsi="Arial" w:cs="Arial"/>
          <w:color w:val="1F3863"/>
          <w:sz w:val="28"/>
          <w:szCs w:val="28"/>
          <w:lang w:val="pt-PT"/>
        </w:rPr>
        <w:t>Capitolul IV – Activitatea de Relație cu Cetățenii</w:t>
      </w:r>
    </w:p>
    <w:p w14:paraId="2AB065A5" w14:textId="77777777" w:rsidR="00D31F24" w:rsidRPr="00F63FE3" w:rsidRDefault="00D31F24" w:rsidP="00D31F24">
      <w:pPr>
        <w:pStyle w:val="Corptext"/>
        <w:spacing w:before="158" w:line="360" w:lineRule="auto"/>
        <w:ind w:left="100" w:right="112" w:firstLine="719"/>
        <w:jc w:val="both"/>
        <w:rPr>
          <w:rFonts w:ascii="Arial" w:hAnsi="Arial" w:cs="Arial"/>
          <w:lang w:val="pt-PT"/>
        </w:rPr>
      </w:pPr>
      <w:r w:rsidRPr="00F63FE3">
        <w:rPr>
          <w:rFonts w:ascii="Arial" w:hAnsi="Arial" w:cs="Arial"/>
          <w:lang w:val="pt-PT"/>
        </w:rPr>
        <w:t>Comunicarea permanentă cu cetățenii reprezintă o componentă esențială a mandatului de ales local. Pe tot parcursul anului mandatului, am menținut canale deschise de dialog și am răspuns solicitărilor venite din comunitate.</w:t>
      </w:r>
    </w:p>
    <w:p w14:paraId="4C382BD4" w14:textId="77777777" w:rsidR="00D31F24" w:rsidRPr="00F63FE3" w:rsidRDefault="00D31F24" w:rsidP="00D31F24">
      <w:pPr>
        <w:pStyle w:val="Corptext"/>
        <w:spacing w:before="1"/>
        <w:rPr>
          <w:rFonts w:ascii="Arial" w:hAnsi="Arial" w:cs="Arial"/>
          <w:lang w:val="pt-PT"/>
        </w:rPr>
      </w:pPr>
    </w:p>
    <w:p w14:paraId="21F64965" w14:textId="77777777" w:rsidR="00D31F24" w:rsidRPr="00F63FE3" w:rsidRDefault="00D31F24" w:rsidP="00D31F24">
      <w:pPr>
        <w:pStyle w:val="Listparagraf"/>
        <w:numPr>
          <w:ilvl w:val="1"/>
          <w:numId w:val="1"/>
        </w:numPr>
        <w:tabs>
          <w:tab w:val="left" w:pos="609"/>
        </w:tabs>
        <w:spacing w:before="1"/>
        <w:ind w:hanging="508"/>
        <w:contextualSpacing w:val="0"/>
        <w:rPr>
          <w:rFonts w:ascii="Arial" w:hAnsi="Arial" w:cs="Arial"/>
          <w:b/>
          <w:sz w:val="28"/>
          <w:szCs w:val="28"/>
        </w:rPr>
      </w:pPr>
      <w:r w:rsidRPr="00F63FE3">
        <w:rPr>
          <w:rFonts w:ascii="Arial" w:hAnsi="Arial" w:cs="Arial"/>
          <w:b/>
          <w:color w:val="1F3863"/>
          <w:sz w:val="28"/>
          <w:szCs w:val="28"/>
        </w:rPr>
        <w:t>Audiențe și Întâlniri</w:t>
      </w:r>
      <w:r w:rsidRPr="00F63FE3">
        <w:rPr>
          <w:rFonts w:ascii="Arial" w:hAnsi="Arial" w:cs="Arial"/>
          <w:b/>
          <w:color w:val="1F3863"/>
          <w:spacing w:val="-2"/>
          <w:sz w:val="28"/>
          <w:szCs w:val="28"/>
        </w:rPr>
        <w:t xml:space="preserve"> </w:t>
      </w:r>
      <w:r w:rsidRPr="00F63FE3">
        <w:rPr>
          <w:rFonts w:ascii="Arial" w:hAnsi="Arial" w:cs="Arial"/>
          <w:b/>
          <w:color w:val="1F3863"/>
          <w:sz w:val="28"/>
          <w:szCs w:val="28"/>
        </w:rPr>
        <w:t>Directe</w:t>
      </w:r>
    </w:p>
    <w:p w14:paraId="006A7852" w14:textId="77777777" w:rsidR="00D31F24" w:rsidRPr="00F63FE3" w:rsidRDefault="00D31F24" w:rsidP="00D31F24">
      <w:pPr>
        <w:pStyle w:val="Corptext"/>
        <w:spacing w:before="201" w:line="362" w:lineRule="auto"/>
        <w:ind w:left="100" w:right="116" w:firstLine="719"/>
        <w:jc w:val="both"/>
        <w:rPr>
          <w:rFonts w:ascii="Arial" w:hAnsi="Arial" w:cs="Arial"/>
        </w:rPr>
      </w:pPr>
      <w:r w:rsidRPr="00F63FE3">
        <w:rPr>
          <w:rFonts w:ascii="Arial" w:hAnsi="Arial" w:cs="Arial"/>
        </w:rPr>
        <w:t>Am organizat și desfășurat audiențe periodice cu cetățenii, în cadrul cărora au fost abordate probleme punctuale ale comunității</w:t>
      </w:r>
    </w:p>
    <w:p w14:paraId="0F967FFD" w14:textId="77777777" w:rsidR="00D31F24" w:rsidRPr="00F63FE3" w:rsidRDefault="00D31F24" w:rsidP="00D31F24">
      <w:pPr>
        <w:pStyle w:val="Corptext"/>
        <w:spacing w:before="5"/>
        <w:rPr>
          <w:rFonts w:ascii="Arial" w:hAnsi="Arial" w:cs="Arial"/>
        </w:rPr>
      </w:pPr>
    </w:p>
    <w:p w14:paraId="1BB8C81B" w14:textId="77777777" w:rsidR="00D31F24" w:rsidRPr="00F63FE3" w:rsidRDefault="00D31F24" w:rsidP="00D31F24">
      <w:pPr>
        <w:pStyle w:val="Listparagraf"/>
        <w:numPr>
          <w:ilvl w:val="1"/>
          <w:numId w:val="1"/>
        </w:numPr>
        <w:tabs>
          <w:tab w:val="left" w:pos="605"/>
        </w:tabs>
        <w:ind w:left="604" w:hanging="504"/>
        <w:contextualSpacing w:val="0"/>
        <w:rPr>
          <w:rFonts w:ascii="Arial" w:hAnsi="Arial" w:cs="Arial"/>
          <w:b/>
          <w:sz w:val="28"/>
          <w:szCs w:val="28"/>
          <w:lang w:val="pt-PT"/>
        </w:rPr>
      </w:pPr>
      <w:r w:rsidRPr="00F63FE3">
        <w:rPr>
          <w:rFonts w:ascii="Arial" w:hAnsi="Arial" w:cs="Arial"/>
          <w:b/>
          <w:color w:val="1F3863"/>
          <w:sz w:val="28"/>
          <w:szCs w:val="28"/>
          <w:lang w:val="pt-PT"/>
        </w:rPr>
        <w:t>Comunicarea prin Mijloace Digitale și</w:t>
      </w:r>
      <w:r w:rsidRPr="00F63FE3">
        <w:rPr>
          <w:rFonts w:ascii="Arial" w:hAnsi="Arial" w:cs="Arial"/>
          <w:b/>
          <w:color w:val="1F3863"/>
          <w:spacing w:val="-5"/>
          <w:sz w:val="28"/>
          <w:szCs w:val="28"/>
          <w:lang w:val="pt-PT"/>
        </w:rPr>
        <w:t xml:space="preserve"> </w:t>
      </w:r>
      <w:r w:rsidRPr="00F63FE3">
        <w:rPr>
          <w:rFonts w:ascii="Arial" w:hAnsi="Arial" w:cs="Arial"/>
          <w:b/>
          <w:color w:val="1F3863"/>
          <w:sz w:val="28"/>
          <w:szCs w:val="28"/>
          <w:lang w:val="pt-PT"/>
        </w:rPr>
        <w:t>Mass-Media</w:t>
      </w:r>
    </w:p>
    <w:p w14:paraId="1AE185D2" w14:textId="77777777" w:rsidR="00D31F24" w:rsidRPr="00F63FE3" w:rsidRDefault="00D31F24" w:rsidP="00D31F24">
      <w:pPr>
        <w:pStyle w:val="Corptext"/>
        <w:spacing w:before="202" w:line="362" w:lineRule="auto"/>
        <w:ind w:left="100"/>
        <w:rPr>
          <w:rFonts w:ascii="Arial" w:hAnsi="Arial" w:cs="Arial"/>
          <w:lang w:val="pt-PT"/>
        </w:rPr>
      </w:pPr>
      <w:r w:rsidRPr="00F63FE3">
        <w:rPr>
          <w:rFonts w:ascii="Arial" w:hAnsi="Arial" w:cs="Arial"/>
          <w:lang w:val="pt-PT"/>
        </w:rPr>
        <w:t>În paralel cu audiențele directe, am utilizat mijloacele de comunicare modernă pentru a menține un dialog transparent și accesibil cu</w:t>
      </w:r>
      <w:r w:rsidRPr="00F63FE3">
        <w:rPr>
          <w:rFonts w:ascii="Arial" w:hAnsi="Arial" w:cs="Arial"/>
          <w:spacing w:val="-4"/>
          <w:lang w:val="pt-PT"/>
        </w:rPr>
        <w:t xml:space="preserve"> </w:t>
      </w:r>
      <w:r w:rsidRPr="00F63FE3">
        <w:rPr>
          <w:rFonts w:ascii="Arial" w:hAnsi="Arial" w:cs="Arial"/>
          <w:lang w:val="pt-PT"/>
        </w:rPr>
        <w:t>cetățenii:</w:t>
      </w:r>
    </w:p>
    <w:p w14:paraId="58D7887D" w14:textId="77777777" w:rsidR="00D31F24" w:rsidRPr="00F63FE3" w:rsidRDefault="00D31F24" w:rsidP="00D31F24">
      <w:pPr>
        <w:pStyle w:val="Listparagraf"/>
        <w:numPr>
          <w:ilvl w:val="2"/>
          <w:numId w:val="1"/>
        </w:numPr>
        <w:tabs>
          <w:tab w:val="left" w:pos="820"/>
          <w:tab w:val="left" w:pos="821"/>
        </w:tabs>
        <w:spacing w:before="74"/>
        <w:ind w:right="685"/>
        <w:contextualSpacing w:val="0"/>
        <w:rPr>
          <w:rFonts w:ascii="Arial" w:hAnsi="Arial" w:cs="Arial"/>
          <w:sz w:val="28"/>
          <w:szCs w:val="28"/>
          <w:lang w:val="pt-PT"/>
        </w:rPr>
      </w:pPr>
      <w:r w:rsidRPr="00F63FE3">
        <w:rPr>
          <w:rFonts w:ascii="Arial" w:hAnsi="Arial" w:cs="Arial"/>
          <w:sz w:val="28"/>
          <w:szCs w:val="28"/>
          <w:lang w:val="pt-PT"/>
        </w:rPr>
        <w:t>Postarea periodică a informațiilor despre activitatea consiliului pe pagina</w:t>
      </w:r>
      <w:r w:rsidRPr="00F63FE3">
        <w:rPr>
          <w:rFonts w:ascii="Arial" w:hAnsi="Arial" w:cs="Arial"/>
          <w:spacing w:val="-41"/>
          <w:sz w:val="28"/>
          <w:szCs w:val="28"/>
          <w:lang w:val="pt-PT"/>
        </w:rPr>
        <w:t xml:space="preserve"> </w:t>
      </w:r>
      <w:r w:rsidRPr="00F63FE3">
        <w:rPr>
          <w:rFonts w:ascii="Arial" w:hAnsi="Arial" w:cs="Arial"/>
          <w:sz w:val="28"/>
          <w:szCs w:val="28"/>
          <w:lang w:val="pt-PT"/>
        </w:rPr>
        <w:t>de socializare personală/paginile</w:t>
      </w:r>
      <w:r w:rsidRPr="00F63FE3">
        <w:rPr>
          <w:rFonts w:ascii="Arial" w:hAnsi="Arial" w:cs="Arial"/>
          <w:spacing w:val="-7"/>
          <w:sz w:val="28"/>
          <w:szCs w:val="28"/>
          <w:lang w:val="pt-PT"/>
        </w:rPr>
        <w:t xml:space="preserve"> </w:t>
      </w:r>
      <w:r w:rsidRPr="00F63FE3">
        <w:rPr>
          <w:rFonts w:ascii="Arial" w:hAnsi="Arial" w:cs="Arial"/>
          <w:sz w:val="28"/>
          <w:szCs w:val="28"/>
          <w:lang w:val="pt-PT"/>
        </w:rPr>
        <w:t>oficiale</w:t>
      </w:r>
    </w:p>
    <w:p w14:paraId="5F9C18A2" w14:textId="77777777" w:rsidR="00D31F24" w:rsidRPr="00F63FE3" w:rsidRDefault="00D31F24" w:rsidP="00D31F24">
      <w:pPr>
        <w:pStyle w:val="Listparagraf"/>
        <w:numPr>
          <w:ilvl w:val="2"/>
          <w:numId w:val="1"/>
        </w:numPr>
        <w:tabs>
          <w:tab w:val="left" w:pos="820"/>
          <w:tab w:val="left" w:pos="821"/>
        </w:tabs>
        <w:spacing w:before="59"/>
        <w:contextualSpacing w:val="0"/>
        <w:rPr>
          <w:rFonts w:ascii="Arial" w:hAnsi="Arial" w:cs="Arial"/>
          <w:sz w:val="28"/>
          <w:szCs w:val="28"/>
          <w:lang w:val="pt-PT"/>
        </w:rPr>
      </w:pPr>
      <w:r w:rsidRPr="00F63FE3">
        <w:rPr>
          <w:rFonts w:ascii="Arial" w:hAnsi="Arial" w:cs="Arial"/>
          <w:sz w:val="28"/>
          <w:szCs w:val="28"/>
          <w:lang w:val="pt-PT"/>
        </w:rPr>
        <w:t>Răspunsuri la sesizările transmise prin e-mail sau platforme de petiționare</w:t>
      </w:r>
      <w:r w:rsidRPr="00F63FE3">
        <w:rPr>
          <w:rFonts w:ascii="Arial" w:hAnsi="Arial" w:cs="Arial"/>
          <w:spacing w:val="-31"/>
          <w:sz w:val="28"/>
          <w:szCs w:val="28"/>
          <w:lang w:val="pt-PT"/>
        </w:rPr>
        <w:t xml:space="preserve"> </w:t>
      </w:r>
      <w:r w:rsidRPr="00F63FE3">
        <w:rPr>
          <w:rFonts w:ascii="Arial" w:hAnsi="Arial" w:cs="Arial"/>
          <w:sz w:val="28"/>
          <w:szCs w:val="28"/>
          <w:lang w:val="pt-PT"/>
        </w:rPr>
        <w:t>online</w:t>
      </w:r>
    </w:p>
    <w:p w14:paraId="0269F2B2" w14:textId="77777777" w:rsidR="00D31F24" w:rsidRPr="00F63FE3" w:rsidRDefault="00D31F24" w:rsidP="00D31F24">
      <w:pPr>
        <w:pStyle w:val="Listparagraf"/>
        <w:numPr>
          <w:ilvl w:val="2"/>
          <w:numId w:val="1"/>
        </w:numPr>
        <w:tabs>
          <w:tab w:val="left" w:pos="820"/>
          <w:tab w:val="left" w:pos="821"/>
        </w:tabs>
        <w:spacing w:before="62"/>
        <w:ind w:right="425"/>
        <w:contextualSpacing w:val="0"/>
        <w:rPr>
          <w:rFonts w:ascii="Arial" w:hAnsi="Arial" w:cs="Arial"/>
          <w:sz w:val="28"/>
          <w:szCs w:val="28"/>
          <w:lang w:val="pt-PT"/>
        </w:rPr>
      </w:pPr>
      <w:r w:rsidRPr="00F63FE3">
        <w:rPr>
          <w:rFonts w:ascii="Arial" w:hAnsi="Arial" w:cs="Arial"/>
          <w:sz w:val="28"/>
          <w:szCs w:val="28"/>
          <w:lang w:val="pt-PT"/>
        </w:rPr>
        <w:t>Participarea la emisiuni locale și conferințe de presă pentru informarea opiniei publice</w:t>
      </w:r>
    </w:p>
    <w:p w14:paraId="35904319" w14:textId="77777777" w:rsidR="00D31F24" w:rsidRPr="00F63FE3" w:rsidRDefault="00D31F24" w:rsidP="00D31F24">
      <w:pPr>
        <w:pStyle w:val="Corptext"/>
        <w:rPr>
          <w:rFonts w:ascii="Arial" w:hAnsi="Arial" w:cs="Arial"/>
          <w:lang w:val="pt-PT"/>
        </w:rPr>
      </w:pPr>
    </w:p>
    <w:p w14:paraId="7A6AE4E8" w14:textId="77777777" w:rsidR="00D31F24" w:rsidRPr="00F63FE3" w:rsidRDefault="00D31F24" w:rsidP="00D31F24">
      <w:pPr>
        <w:pStyle w:val="Listparagraf"/>
        <w:numPr>
          <w:ilvl w:val="1"/>
          <w:numId w:val="1"/>
        </w:numPr>
        <w:tabs>
          <w:tab w:val="left" w:pos="609"/>
        </w:tabs>
        <w:ind w:hanging="508"/>
        <w:contextualSpacing w:val="0"/>
        <w:rPr>
          <w:rFonts w:ascii="Arial" w:hAnsi="Arial" w:cs="Arial"/>
          <w:b/>
          <w:sz w:val="28"/>
          <w:szCs w:val="28"/>
        </w:rPr>
      </w:pPr>
      <w:r w:rsidRPr="00F63FE3">
        <w:rPr>
          <w:rFonts w:ascii="Arial" w:hAnsi="Arial" w:cs="Arial"/>
          <w:b/>
          <w:color w:val="1F3863"/>
          <w:sz w:val="28"/>
          <w:szCs w:val="28"/>
        </w:rPr>
        <w:t>Acțiuni în</w:t>
      </w:r>
      <w:r w:rsidRPr="00F63FE3">
        <w:rPr>
          <w:rFonts w:ascii="Arial" w:hAnsi="Arial" w:cs="Arial"/>
          <w:b/>
          <w:color w:val="1F3863"/>
          <w:spacing w:val="-1"/>
          <w:sz w:val="28"/>
          <w:szCs w:val="28"/>
        </w:rPr>
        <w:t xml:space="preserve"> </w:t>
      </w:r>
      <w:r w:rsidRPr="00F63FE3">
        <w:rPr>
          <w:rFonts w:ascii="Arial" w:hAnsi="Arial" w:cs="Arial"/>
          <w:b/>
          <w:color w:val="1F3863"/>
          <w:sz w:val="28"/>
          <w:szCs w:val="28"/>
        </w:rPr>
        <w:t>Comunitate</w:t>
      </w:r>
    </w:p>
    <w:p w14:paraId="71DC8C6B" w14:textId="77777777" w:rsidR="00D31F24" w:rsidRPr="00F63FE3" w:rsidRDefault="00D31F24" w:rsidP="00D31F24">
      <w:pPr>
        <w:pStyle w:val="Corptext"/>
        <w:spacing w:before="202" w:line="362" w:lineRule="auto"/>
        <w:ind w:left="100"/>
        <w:rPr>
          <w:rFonts w:ascii="Arial" w:hAnsi="Arial" w:cs="Arial"/>
        </w:rPr>
      </w:pPr>
      <w:r w:rsidRPr="00F63FE3">
        <w:rPr>
          <w:rFonts w:ascii="Arial" w:hAnsi="Arial" w:cs="Arial"/>
        </w:rPr>
        <w:t>Am participat activ la diverse acțiuni și evenimente din viața comunității locale, printre care:</w:t>
      </w:r>
    </w:p>
    <w:p w14:paraId="3503D3B1" w14:textId="77777777" w:rsidR="00D31F24" w:rsidRPr="00F63FE3" w:rsidRDefault="00D31F24" w:rsidP="00D31F24">
      <w:pPr>
        <w:pStyle w:val="Listparagraf"/>
        <w:numPr>
          <w:ilvl w:val="2"/>
          <w:numId w:val="1"/>
        </w:numPr>
        <w:tabs>
          <w:tab w:val="left" w:pos="820"/>
          <w:tab w:val="left" w:pos="821"/>
        </w:tabs>
        <w:spacing w:before="75"/>
        <w:contextualSpacing w:val="0"/>
        <w:rPr>
          <w:rFonts w:ascii="Arial" w:hAnsi="Arial" w:cs="Arial"/>
          <w:sz w:val="28"/>
          <w:szCs w:val="28"/>
          <w:lang w:val="pt-PT"/>
        </w:rPr>
      </w:pPr>
      <w:r w:rsidRPr="00F63FE3">
        <w:rPr>
          <w:rFonts w:ascii="Arial" w:hAnsi="Arial" w:cs="Arial"/>
          <w:sz w:val="28"/>
          <w:szCs w:val="28"/>
          <w:lang w:val="pt-PT"/>
        </w:rPr>
        <w:t>Întâlniri cu asociații de proprietari și locatari din diverse</w:t>
      </w:r>
      <w:r w:rsidRPr="00F63FE3">
        <w:rPr>
          <w:rFonts w:ascii="Arial" w:hAnsi="Arial" w:cs="Arial"/>
          <w:spacing w:val="-7"/>
          <w:sz w:val="28"/>
          <w:szCs w:val="28"/>
          <w:lang w:val="pt-PT"/>
        </w:rPr>
        <w:t xml:space="preserve"> </w:t>
      </w:r>
      <w:r w:rsidRPr="00F63FE3">
        <w:rPr>
          <w:rFonts w:ascii="Arial" w:hAnsi="Arial" w:cs="Arial"/>
          <w:sz w:val="28"/>
          <w:szCs w:val="28"/>
          <w:lang w:val="pt-PT"/>
        </w:rPr>
        <w:t>cartiere</w:t>
      </w:r>
    </w:p>
    <w:p w14:paraId="6EDCF9A6" w14:textId="77777777" w:rsidR="00D31F24" w:rsidRPr="00F63FE3" w:rsidRDefault="00D31F24" w:rsidP="00D31F24">
      <w:pPr>
        <w:pStyle w:val="Listparagraf"/>
        <w:numPr>
          <w:ilvl w:val="2"/>
          <w:numId w:val="1"/>
        </w:numPr>
        <w:tabs>
          <w:tab w:val="left" w:pos="820"/>
          <w:tab w:val="left" w:pos="821"/>
        </w:tabs>
        <w:spacing w:before="59"/>
        <w:contextualSpacing w:val="0"/>
        <w:rPr>
          <w:rFonts w:ascii="Arial" w:hAnsi="Arial" w:cs="Arial"/>
          <w:sz w:val="28"/>
          <w:szCs w:val="28"/>
          <w:lang w:val="pt-PT"/>
        </w:rPr>
      </w:pPr>
      <w:r w:rsidRPr="00F63FE3">
        <w:rPr>
          <w:rFonts w:ascii="Arial" w:hAnsi="Arial" w:cs="Arial"/>
          <w:sz w:val="28"/>
          <w:szCs w:val="28"/>
          <w:lang w:val="pt-PT"/>
        </w:rPr>
        <w:t>Dezbateri publice organizate de administrația locală pe teme de interes</w:t>
      </w:r>
      <w:r w:rsidRPr="00F63FE3">
        <w:rPr>
          <w:rFonts w:ascii="Arial" w:hAnsi="Arial" w:cs="Arial"/>
          <w:spacing w:val="-22"/>
          <w:sz w:val="28"/>
          <w:szCs w:val="28"/>
          <w:lang w:val="pt-PT"/>
        </w:rPr>
        <w:t xml:space="preserve"> </w:t>
      </w:r>
      <w:r w:rsidRPr="00F63FE3">
        <w:rPr>
          <w:rFonts w:ascii="Arial" w:hAnsi="Arial" w:cs="Arial"/>
          <w:sz w:val="28"/>
          <w:szCs w:val="28"/>
          <w:lang w:val="pt-PT"/>
        </w:rPr>
        <w:t>major</w:t>
      </w:r>
    </w:p>
    <w:p w14:paraId="2E625908" w14:textId="77777777" w:rsidR="00D31F24" w:rsidRPr="00F63FE3" w:rsidRDefault="00D31F24" w:rsidP="00D31F24">
      <w:pPr>
        <w:pStyle w:val="Listparagraf"/>
        <w:numPr>
          <w:ilvl w:val="2"/>
          <w:numId w:val="1"/>
        </w:numPr>
        <w:tabs>
          <w:tab w:val="left" w:pos="820"/>
          <w:tab w:val="left" w:pos="821"/>
        </w:tabs>
        <w:spacing w:before="60"/>
        <w:ind w:right="494"/>
        <w:contextualSpacing w:val="0"/>
        <w:rPr>
          <w:rFonts w:ascii="Arial" w:hAnsi="Arial" w:cs="Arial"/>
          <w:sz w:val="28"/>
          <w:szCs w:val="28"/>
          <w:lang w:val="pt-PT"/>
        </w:rPr>
      </w:pPr>
      <w:r w:rsidRPr="00F63FE3">
        <w:rPr>
          <w:rFonts w:ascii="Arial" w:hAnsi="Arial" w:cs="Arial"/>
          <w:sz w:val="28"/>
          <w:szCs w:val="28"/>
          <w:lang w:val="pt-PT"/>
        </w:rPr>
        <w:t>Activități de consultare a cetățenilor privind proiecte de investiții sau</w:t>
      </w:r>
      <w:r w:rsidRPr="00F63FE3">
        <w:rPr>
          <w:rFonts w:ascii="Arial" w:hAnsi="Arial" w:cs="Arial"/>
          <w:spacing w:val="-48"/>
          <w:sz w:val="28"/>
          <w:szCs w:val="28"/>
          <w:lang w:val="pt-PT"/>
        </w:rPr>
        <w:t xml:space="preserve"> </w:t>
      </w:r>
      <w:r w:rsidRPr="00F63FE3">
        <w:rPr>
          <w:rFonts w:ascii="Arial" w:hAnsi="Arial" w:cs="Arial"/>
          <w:sz w:val="28"/>
          <w:szCs w:val="28"/>
          <w:lang w:val="pt-PT"/>
        </w:rPr>
        <w:t>strategii locale</w:t>
      </w:r>
    </w:p>
    <w:p w14:paraId="0DFE47F9" w14:textId="77777777" w:rsidR="00D31F24" w:rsidRPr="00F63FE3" w:rsidRDefault="00D31F24" w:rsidP="00D31F24">
      <w:pPr>
        <w:pStyle w:val="Listparagraf"/>
        <w:numPr>
          <w:ilvl w:val="2"/>
          <w:numId w:val="1"/>
        </w:numPr>
        <w:tabs>
          <w:tab w:val="left" w:pos="820"/>
          <w:tab w:val="left" w:pos="821"/>
        </w:tabs>
        <w:spacing w:before="61"/>
        <w:contextualSpacing w:val="0"/>
        <w:rPr>
          <w:rFonts w:ascii="Arial" w:hAnsi="Arial" w:cs="Arial"/>
          <w:sz w:val="28"/>
          <w:szCs w:val="28"/>
          <w:lang w:val="pt-PT"/>
        </w:rPr>
      </w:pPr>
      <w:r w:rsidRPr="00F63FE3">
        <w:rPr>
          <w:rFonts w:ascii="Arial" w:hAnsi="Arial" w:cs="Arial"/>
          <w:sz w:val="28"/>
          <w:szCs w:val="28"/>
          <w:lang w:val="pt-PT"/>
        </w:rPr>
        <w:t>Participarea la acțiuni de voluntariat și inițiative</w:t>
      </w:r>
      <w:r w:rsidRPr="00F63FE3">
        <w:rPr>
          <w:rFonts w:ascii="Arial" w:hAnsi="Arial" w:cs="Arial"/>
          <w:spacing w:val="-9"/>
          <w:sz w:val="28"/>
          <w:szCs w:val="28"/>
          <w:lang w:val="pt-PT"/>
        </w:rPr>
        <w:t xml:space="preserve"> </w:t>
      </w:r>
      <w:r w:rsidRPr="00F63FE3">
        <w:rPr>
          <w:rFonts w:ascii="Arial" w:hAnsi="Arial" w:cs="Arial"/>
          <w:sz w:val="28"/>
          <w:szCs w:val="28"/>
          <w:lang w:val="pt-PT"/>
        </w:rPr>
        <w:t>civice</w:t>
      </w:r>
    </w:p>
    <w:p w14:paraId="6F1BDA8B" w14:textId="77777777" w:rsidR="00D31F24" w:rsidRPr="00F63FE3" w:rsidRDefault="00D31F24" w:rsidP="00D31F24">
      <w:pPr>
        <w:pStyle w:val="Listparagraf"/>
        <w:tabs>
          <w:tab w:val="left" w:pos="820"/>
          <w:tab w:val="left" w:pos="821"/>
        </w:tabs>
        <w:spacing w:before="61"/>
        <w:ind w:left="820"/>
        <w:rPr>
          <w:rFonts w:ascii="Arial" w:hAnsi="Arial" w:cs="Arial"/>
          <w:sz w:val="28"/>
          <w:szCs w:val="28"/>
          <w:lang w:val="pt-PT"/>
        </w:rPr>
      </w:pPr>
    </w:p>
    <w:p w14:paraId="1A9C0474" w14:textId="77777777" w:rsidR="00D31F24" w:rsidRPr="00F63FE3" w:rsidRDefault="00D31F24" w:rsidP="00D31F24">
      <w:pPr>
        <w:pStyle w:val="Titlu1"/>
        <w:keepNext w:val="0"/>
        <w:keepLines w:val="0"/>
        <w:numPr>
          <w:ilvl w:val="0"/>
          <w:numId w:val="1"/>
        </w:numPr>
        <w:spacing w:before="90" w:after="0"/>
        <w:rPr>
          <w:rFonts w:ascii="Arial" w:hAnsi="Arial" w:cs="Arial"/>
          <w:sz w:val="28"/>
          <w:szCs w:val="28"/>
          <w:lang w:val="pt-PT"/>
        </w:rPr>
      </w:pPr>
      <w:r w:rsidRPr="00F63FE3">
        <w:rPr>
          <w:rFonts w:ascii="Arial" w:hAnsi="Arial" w:cs="Arial"/>
          <w:color w:val="1F3863"/>
          <w:sz w:val="28"/>
          <w:szCs w:val="28"/>
          <w:lang w:val="pt-PT"/>
        </w:rPr>
        <w:t>Capitolul V – Concluzii și Angajamente pentru Perioada Următoare</w:t>
      </w:r>
    </w:p>
    <w:p w14:paraId="6E6396A7" w14:textId="77777777" w:rsidR="00D31F24" w:rsidRPr="00F63FE3" w:rsidRDefault="00D31F24" w:rsidP="00D31F24">
      <w:pPr>
        <w:pStyle w:val="Corptext"/>
        <w:numPr>
          <w:ilvl w:val="0"/>
          <w:numId w:val="1"/>
        </w:numPr>
        <w:spacing w:before="158" w:line="360" w:lineRule="auto"/>
        <w:ind w:right="106"/>
        <w:jc w:val="both"/>
        <w:rPr>
          <w:rFonts w:ascii="Arial" w:hAnsi="Arial" w:cs="Arial"/>
          <w:lang w:val="pt-PT"/>
        </w:rPr>
      </w:pPr>
      <w:r w:rsidRPr="00F63FE3">
        <w:rPr>
          <w:rFonts w:ascii="Arial" w:hAnsi="Arial" w:cs="Arial"/>
          <w:lang w:val="pt-PT"/>
        </w:rPr>
        <w:t>Activitatea desfășurată reflectă implicarea constantă și responsabilă în exercitarea mandatului de consilier local. Prin participarea activă la ședințele plenului și ale comisiei, prin dialogul permanent cu cetățenii și prin promovarea transparenței actului administrativ, am urmărit să servesc cu fidelitate interesele</w:t>
      </w:r>
      <w:r w:rsidRPr="00F63FE3">
        <w:rPr>
          <w:rFonts w:ascii="Arial" w:hAnsi="Arial" w:cs="Arial"/>
          <w:spacing w:val="-21"/>
          <w:lang w:val="pt-PT"/>
        </w:rPr>
        <w:t xml:space="preserve"> </w:t>
      </w:r>
      <w:r w:rsidRPr="00F63FE3">
        <w:rPr>
          <w:rFonts w:ascii="Arial" w:hAnsi="Arial" w:cs="Arial"/>
          <w:lang w:val="pt-PT"/>
        </w:rPr>
        <w:t>comunității.</w:t>
      </w:r>
    </w:p>
    <w:p w14:paraId="7D976D90" w14:textId="77777777" w:rsidR="00D31F24" w:rsidRPr="00F63FE3" w:rsidRDefault="00D31F24" w:rsidP="00D31F24">
      <w:pPr>
        <w:pStyle w:val="Corptext"/>
        <w:numPr>
          <w:ilvl w:val="0"/>
          <w:numId w:val="1"/>
        </w:numPr>
        <w:spacing w:before="82" w:line="360" w:lineRule="auto"/>
        <w:ind w:right="106"/>
        <w:jc w:val="both"/>
        <w:rPr>
          <w:rFonts w:ascii="Arial" w:hAnsi="Arial" w:cs="Arial"/>
          <w:lang w:val="pt-PT"/>
        </w:rPr>
      </w:pPr>
      <w:r w:rsidRPr="00F63FE3">
        <w:rPr>
          <w:rFonts w:ascii="Arial" w:hAnsi="Arial" w:cs="Arial"/>
          <w:lang w:val="pt-PT"/>
        </w:rPr>
        <w:lastRenderedPageBreak/>
        <w:t>Mă angajez să continui să acționez cu responsabilitate, transparență și dedicare în serviciul cetățenilor, respectând principiile bunei guvernări locale și ale democrației participative.</w:t>
      </w:r>
    </w:p>
    <w:p w14:paraId="355338E8" w14:textId="77777777" w:rsidR="00D31F24" w:rsidRPr="00F63FE3" w:rsidRDefault="00D31F24" w:rsidP="00D31F24">
      <w:pPr>
        <w:pStyle w:val="Corptext"/>
        <w:ind w:left="608"/>
        <w:rPr>
          <w:rFonts w:ascii="Arial" w:hAnsi="Arial" w:cs="Arial"/>
          <w:lang w:val="pt-PT"/>
        </w:rPr>
      </w:pPr>
    </w:p>
    <w:p w14:paraId="3E26E2B9" w14:textId="3FDEAE56" w:rsidR="007E1909" w:rsidRPr="00F63FE3" w:rsidRDefault="00D31F24">
      <w:pPr>
        <w:rPr>
          <w:rFonts w:ascii="Arial" w:hAnsi="Arial" w:cs="Arial"/>
          <w:sz w:val="28"/>
          <w:szCs w:val="28"/>
        </w:rPr>
      </w:pPr>
      <w:r w:rsidRPr="00F63FE3">
        <w:rPr>
          <w:rFonts w:ascii="Arial" w:hAnsi="Arial" w:cs="Arial"/>
          <w:sz w:val="28"/>
          <w:szCs w:val="28"/>
          <w:lang w:val="pt-PT"/>
        </w:rPr>
        <w:t xml:space="preserve">                                                                               </w:t>
      </w:r>
      <w:r w:rsidRPr="00F63FE3">
        <w:rPr>
          <w:rFonts w:ascii="Arial" w:hAnsi="Arial" w:cs="Arial"/>
          <w:sz w:val="28"/>
          <w:szCs w:val="28"/>
        </w:rPr>
        <w:t>Vă mulțumesc!</w:t>
      </w:r>
    </w:p>
    <w:p w14:paraId="22DB68C7" w14:textId="564F6838" w:rsidR="00D31F24" w:rsidRPr="00F63FE3" w:rsidRDefault="00D31F24">
      <w:pPr>
        <w:rPr>
          <w:rFonts w:ascii="Arial" w:hAnsi="Arial" w:cs="Arial"/>
          <w:sz w:val="28"/>
          <w:szCs w:val="28"/>
        </w:rPr>
      </w:pPr>
      <w:r w:rsidRPr="00F63FE3">
        <w:rPr>
          <w:rFonts w:ascii="Arial" w:hAnsi="Arial" w:cs="Arial"/>
          <w:sz w:val="28"/>
          <w:szCs w:val="28"/>
        </w:rPr>
        <w:t xml:space="preserve"> </w:t>
      </w:r>
    </w:p>
    <w:p w14:paraId="149610F5" w14:textId="21F1F436" w:rsidR="00D31F24" w:rsidRPr="00F63FE3" w:rsidRDefault="00D31F24">
      <w:pPr>
        <w:rPr>
          <w:rFonts w:ascii="Arial" w:hAnsi="Arial" w:cs="Arial"/>
          <w:sz w:val="28"/>
          <w:szCs w:val="28"/>
        </w:rPr>
      </w:pPr>
      <w:r w:rsidRPr="00F63FE3">
        <w:rPr>
          <w:rFonts w:ascii="Arial" w:hAnsi="Arial" w:cs="Arial"/>
          <w:sz w:val="28"/>
          <w:szCs w:val="28"/>
        </w:rPr>
        <w:t xml:space="preserve">                                                                               Moldovan Horațiu</w:t>
      </w:r>
    </w:p>
    <w:sectPr w:rsidR="00D31F24" w:rsidRPr="00F63FE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B8ED9" w14:textId="77777777" w:rsidR="009A178B" w:rsidRDefault="009A178B" w:rsidP="00D31F24">
      <w:r>
        <w:separator/>
      </w:r>
    </w:p>
  </w:endnote>
  <w:endnote w:type="continuationSeparator" w:id="0">
    <w:p w14:paraId="4AF8931F" w14:textId="77777777" w:rsidR="009A178B" w:rsidRDefault="009A178B" w:rsidP="00D31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8C82" w14:textId="77777777" w:rsidR="009A178B" w:rsidRDefault="009A178B" w:rsidP="00D31F24">
      <w:r>
        <w:separator/>
      </w:r>
    </w:p>
  </w:footnote>
  <w:footnote w:type="continuationSeparator" w:id="0">
    <w:p w14:paraId="6F08661E" w14:textId="77777777" w:rsidR="009A178B" w:rsidRDefault="009A178B" w:rsidP="00D31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B087F" w14:textId="119AE996" w:rsidR="00D31F24" w:rsidRPr="000174DB" w:rsidRDefault="00D31F24" w:rsidP="00D31F24">
    <w:pPr>
      <w:spacing w:before="13"/>
      <w:ind w:left="20"/>
      <w:rPr>
        <w:rFonts w:ascii="Arial" w:hAnsi="Arial"/>
        <w:b/>
        <w:lang w:val="pt-PT"/>
      </w:rPr>
    </w:pPr>
    <w:r>
      <w:rPr>
        <w:rFonts w:ascii="Arial" w:hAnsi="Arial"/>
        <w:b/>
        <w:lang w:val="pt-PT"/>
      </w:rPr>
      <w:t xml:space="preserve">              </w:t>
    </w:r>
    <w:r w:rsidRPr="000174DB">
      <w:rPr>
        <w:rFonts w:ascii="Arial" w:hAnsi="Arial"/>
        <w:b/>
        <w:lang w:val="pt-PT"/>
      </w:rPr>
      <w:t xml:space="preserve">PARTIDUL </w:t>
    </w:r>
    <w:r>
      <w:rPr>
        <w:rFonts w:ascii="Arial" w:hAnsi="Arial"/>
        <w:b/>
        <w:lang w:val="pt-PT"/>
      </w:rPr>
      <w:t>NAȚIONAL LIBERAL</w:t>
    </w:r>
    <w:r w:rsidRPr="000174DB">
      <w:rPr>
        <w:rFonts w:ascii="Arial" w:hAnsi="Arial"/>
        <w:b/>
        <w:lang w:val="pt-PT"/>
      </w:rPr>
      <w:t xml:space="preserve"> – ORGANIZATIA MUNICIPALA DEJ</w:t>
    </w:r>
  </w:p>
  <w:p w14:paraId="23B145C9" w14:textId="77777777" w:rsidR="00D31F24" w:rsidRPr="00D31F24" w:rsidRDefault="00D31F24">
    <w:pPr>
      <w:pStyle w:val="Antet"/>
      <w:rPr>
        <w:lang w:val="pt-P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9603A"/>
    <w:multiLevelType w:val="hybridMultilevel"/>
    <w:tmpl w:val="A4189C98"/>
    <w:lvl w:ilvl="0" w:tplc="E2D25514">
      <w:numFmt w:val="bullet"/>
      <w:lvlText w:val="•"/>
      <w:lvlJc w:val="left"/>
      <w:pPr>
        <w:ind w:left="820" w:hanging="360"/>
      </w:pPr>
      <w:rPr>
        <w:rFonts w:ascii="Times New Roman" w:eastAsia="Times New Roman" w:hAnsi="Times New Roman" w:cs="Times New Roman" w:hint="default"/>
        <w:w w:val="100"/>
        <w:sz w:val="28"/>
        <w:szCs w:val="28"/>
        <w:lang w:val="en-US" w:eastAsia="en-US" w:bidi="en-US"/>
      </w:rPr>
    </w:lvl>
    <w:lvl w:ilvl="1" w:tplc="62E207D2">
      <w:numFmt w:val="bullet"/>
      <w:lvlText w:val="•"/>
      <w:lvlJc w:val="left"/>
      <w:pPr>
        <w:ind w:left="1740" w:hanging="360"/>
      </w:pPr>
      <w:rPr>
        <w:rFonts w:hint="default"/>
        <w:lang w:val="en-US" w:eastAsia="en-US" w:bidi="en-US"/>
      </w:rPr>
    </w:lvl>
    <w:lvl w:ilvl="2" w:tplc="6EFE6D74">
      <w:numFmt w:val="bullet"/>
      <w:lvlText w:val="•"/>
      <w:lvlJc w:val="left"/>
      <w:pPr>
        <w:ind w:left="2660" w:hanging="360"/>
      </w:pPr>
      <w:rPr>
        <w:rFonts w:hint="default"/>
        <w:lang w:val="en-US" w:eastAsia="en-US" w:bidi="en-US"/>
      </w:rPr>
    </w:lvl>
    <w:lvl w:ilvl="3" w:tplc="67521686">
      <w:numFmt w:val="bullet"/>
      <w:lvlText w:val="•"/>
      <w:lvlJc w:val="left"/>
      <w:pPr>
        <w:ind w:left="3580" w:hanging="360"/>
      </w:pPr>
      <w:rPr>
        <w:rFonts w:hint="default"/>
        <w:lang w:val="en-US" w:eastAsia="en-US" w:bidi="en-US"/>
      </w:rPr>
    </w:lvl>
    <w:lvl w:ilvl="4" w:tplc="5F28083C">
      <w:numFmt w:val="bullet"/>
      <w:lvlText w:val="•"/>
      <w:lvlJc w:val="left"/>
      <w:pPr>
        <w:ind w:left="4500" w:hanging="360"/>
      </w:pPr>
      <w:rPr>
        <w:rFonts w:hint="default"/>
        <w:lang w:val="en-US" w:eastAsia="en-US" w:bidi="en-US"/>
      </w:rPr>
    </w:lvl>
    <w:lvl w:ilvl="5" w:tplc="32D8DB90">
      <w:numFmt w:val="bullet"/>
      <w:lvlText w:val="•"/>
      <w:lvlJc w:val="left"/>
      <w:pPr>
        <w:ind w:left="5420" w:hanging="360"/>
      </w:pPr>
      <w:rPr>
        <w:rFonts w:hint="default"/>
        <w:lang w:val="en-US" w:eastAsia="en-US" w:bidi="en-US"/>
      </w:rPr>
    </w:lvl>
    <w:lvl w:ilvl="6" w:tplc="B66AA7EC">
      <w:numFmt w:val="bullet"/>
      <w:lvlText w:val="•"/>
      <w:lvlJc w:val="left"/>
      <w:pPr>
        <w:ind w:left="6340" w:hanging="360"/>
      </w:pPr>
      <w:rPr>
        <w:rFonts w:hint="default"/>
        <w:lang w:val="en-US" w:eastAsia="en-US" w:bidi="en-US"/>
      </w:rPr>
    </w:lvl>
    <w:lvl w:ilvl="7" w:tplc="909ACEC6">
      <w:numFmt w:val="bullet"/>
      <w:lvlText w:val="•"/>
      <w:lvlJc w:val="left"/>
      <w:pPr>
        <w:ind w:left="7260" w:hanging="360"/>
      </w:pPr>
      <w:rPr>
        <w:rFonts w:hint="default"/>
        <w:lang w:val="en-US" w:eastAsia="en-US" w:bidi="en-US"/>
      </w:rPr>
    </w:lvl>
    <w:lvl w:ilvl="8" w:tplc="2DC425B0">
      <w:numFmt w:val="bullet"/>
      <w:lvlText w:val="•"/>
      <w:lvlJc w:val="left"/>
      <w:pPr>
        <w:ind w:left="8180" w:hanging="360"/>
      </w:pPr>
      <w:rPr>
        <w:rFonts w:hint="default"/>
        <w:lang w:val="en-US" w:eastAsia="en-US" w:bidi="en-US"/>
      </w:rPr>
    </w:lvl>
  </w:abstractNum>
  <w:abstractNum w:abstractNumId="1" w15:restartNumberingAfterBreak="0">
    <w:nsid w:val="59AC5918"/>
    <w:multiLevelType w:val="multilevel"/>
    <w:tmpl w:val="2A7E8F40"/>
    <w:lvl w:ilvl="0">
      <w:start w:val="4"/>
      <w:numFmt w:val="decimal"/>
      <w:lvlText w:val="%1"/>
      <w:lvlJc w:val="left"/>
      <w:pPr>
        <w:ind w:left="608" w:hanging="509"/>
        <w:jc w:val="left"/>
      </w:pPr>
      <w:rPr>
        <w:rFonts w:hint="default"/>
        <w:lang w:val="en-US" w:eastAsia="en-US" w:bidi="en-US"/>
      </w:rPr>
    </w:lvl>
    <w:lvl w:ilvl="1">
      <w:start w:val="1"/>
      <w:numFmt w:val="decimal"/>
      <w:lvlText w:val="%1.%2."/>
      <w:lvlJc w:val="left"/>
      <w:pPr>
        <w:ind w:left="608" w:hanging="509"/>
        <w:jc w:val="left"/>
      </w:pPr>
      <w:rPr>
        <w:rFonts w:ascii="Arial" w:eastAsia="Arial" w:hAnsi="Arial" w:cs="Arial" w:hint="default"/>
        <w:b/>
        <w:bCs/>
        <w:color w:val="1F3863"/>
        <w:spacing w:val="-1"/>
        <w:w w:val="99"/>
        <w:sz w:val="26"/>
        <w:szCs w:val="26"/>
        <w:lang w:val="en-US" w:eastAsia="en-US" w:bidi="en-US"/>
      </w:rPr>
    </w:lvl>
    <w:lvl w:ilvl="2">
      <w:numFmt w:val="bullet"/>
      <w:lvlText w:val="•"/>
      <w:lvlJc w:val="left"/>
      <w:pPr>
        <w:ind w:left="820" w:hanging="360"/>
      </w:pPr>
      <w:rPr>
        <w:rFonts w:ascii="Times New Roman" w:eastAsia="Times New Roman" w:hAnsi="Times New Roman" w:cs="Times New Roman" w:hint="default"/>
        <w:w w:val="100"/>
        <w:sz w:val="28"/>
        <w:szCs w:val="28"/>
        <w:lang w:val="en-US" w:eastAsia="en-US" w:bidi="en-US"/>
      </w:rPr>
    </w:lvl>
    <w:lvl w:ilvl="3">
      <w:numFmt w:val="bullet"/>
      <w:lvlText w:val="•"/>
      <w:lvlJc w:val="left"/>
      <w:pPr>
        <w:ind w:left="2864" w:hanging="360"/>
      </w:pPr>
      <w:rPr>
        <w:rFonts w:hint="default"/>
        <w:lang w:val="en-US" w:eastAsia="en-US" w:bidi="en-US"/>
      </w:rPr>
    </w:lvl>
    <w:lvl w:ilvl="4">
      <w:numFmt w:val="bullet"/>
      <w:lvlText w:val="•"/>
      <w:lvlJc w:val="left"/>
      <w:pPr>
        <w:ind w:left="3886" w:hanging="360"/>
      </w:pPr>
      <w:rPr>
        <w:rFonts w:hint="default"/>
        <w:lang w:val="en-US" w:eastAsia="en-US" w:bidi="en-US"/>
      </w:rPr>
    </w:lvl>
    <w:lvl w:ilvl="5">
      <w:numFmt w:val="bullet"/>
      <w:lvlText w:val="•"/>
      <w:lvlJc w:val="left"/>
      <w:pPr>
        <w:ind w:left="4908" w:hanging="360"/>
      </w:pPr>
      <w:rPr>
        <w:rFonts w:hint="default"/>
        <w:lang w:val="en-US" w:eastAsia="en-US" w:bidi="en-US"/>
      </w:rPr>
    </w:lvl>
    <w:lvl w:ilvl="6">
      <w:numFmt w:val="bullet"/>
      <w:lvlText w:val="•"/>
      <w:lvlJc w:val="left"/>
      <w:pPr>
        <w:ind w:left="5931" w:hanging="360"/>
      </w:pPr>
      <w:rPr>
        <w:rFonts w:hint="default"/>
        <w:lang w:val="en-US" w:eastAsia="en-US" w:bidi="en-US"/>
      </w:rPr>
    </w:lvl>
    <w:lvl w:ilvl="7">
      <w:numFmt w:val="bullet"/>
      <w:lvlText w:val="•"/>
      <w:lvlJc w:val="left"/>
      <w:pPr>
        <w:ind w:left="6953" w:hanging="360"/>
      </w:pPr>
      <w:rPr>
        <w:rFonts w:hint="default"/>
        <w:lang w:val="en-US" w:eastAsia="en-US" w:bidi="en-US"/>
      </w:rPr>
    </w:lvl>
    <w:lvl w:ilvl="8">
      <w:numFmt w:val="bullet"/>
      <w:lvlText w:val="•"/>
      <w:lvlJc w:val="left"/>
      <w:pPr>
        <w:ind w:left="7975" w:hanging="360"/>
      </w:pPr>
      <w:rPr>
        <w:rFonts w:hint="default"/>
        <w:lang w:val="en-US" w:eastAsia="en-US" w:bidi="en-US"/>
      </w:rPr>
    </w:lvl>
  </w:abstractNum>
  <w:num w:numId="1" w16cid:durableId="246118964">
    <w:abstractNumId w:val="1"/>
  </w:num>
  <w:num w:numId="2" w16cid:durableId="1962110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909"/>
    <w:rsid w:val="0011227F"/>
    <w:rsid w:val="00355BD4"/>
    <w:rsid w:val="003C286F"/>
    <w:rsid w:val="00453994"/>
    <w:rsid w:val="007E1909"/>
    <w:rsid w:val="009A178B"/>
    <w:rsid w:val="00B56941"/>
    <w:rsid w:val="00CA7D40"/>
    <w:rsid w:val="00D31F24"/>
    <w:rsid w:val="00F63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A152"/>
  <w15:chartTrackingRefBased/>
  <w15:docId w15:val="{ABB12BCD-4B30-4FC5-8027-0924EB43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F24"/>
    <w:pPr>
      <w:widowControl w:val="0"/>
      <w:autoSpaceDE w:val="0"/>
      <w:autoSpaceDN w:val="0"/>
      <w:spacing w:after="0" w:line="240" w:lineRule="auto"/>
    </w:pPr>
    <w:rPr>
      <w:rFonts w:ascii="Times New Roman" w:eastAsia="Times New Roman" w:hAnsi="Times New Roman" w:cs="Times New Roman"/>
      <w:kern w:val="0"/>
      <w:sz w:val="22"/>
      <w:szCs w:val="22"/>
      <w:lang w:bidi="en-US"/>
      <w14:ligatures w14:val="none"/>
    </w:rPr>
  </w:style>
  <w:style w:type="paragraph" w:styleId="Titlu1">
    <w:name w:val="heading 1"/>
    <w:basedOn w:val="Normal"/>
    <w:next w:val="Normal"/>
    <w:link w:val="Titlu1Caracter"/>
    <w:uiPriority w:val="9"/>
    <w:qFormat/>
    <w:rsid w:val="007E190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7E190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7E1909"/>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7E1909"/>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7E1909"/>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7E1909"/>
    <w:pPr>
      <w:keepNext/>
      <w:keepLines/>
      <w:spacing w:before="4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7E1909"/>
    <w:pPr>
      <w:keepNext/>
      <w:keepLines/>
      <w:spacing w:before="4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7E1909"/>
    <w:pPr>
      <w:keepNext/>
      <w:keepLines/>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7E1909"/>
    <w:pPr>
      <w:keepNext/>
      <w:keepLines/>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7E1909"/>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7E1909"/>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7E1909"/>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7E1909"/>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7E1909"/>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7E1909"/>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7E1909"/>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7E1909"/>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7E1909"/>
    <w:rPr>
      <w:rFonts w:eastAsiaTheme="majorEastAsia" w:cstheme="majorBidi"/>
      <w:color w:val="272727" w:themeColor="text1" w:themeTint="D8"/>
    </w:rPr>
  </w:style>
  <w:style w:type="paragraph" w:styleId="Titlu">
    <w:name w:val="Title"/>
    <w:basedOn w:val="Normal"/>
    <w:next w:val="Normal"/>
    <w:link w:val="TitluCaracter"/>
    <w:uiPriority w:val="10"/>
    <w:qFormat/>
    <w:rsid w:val="007E1909"/>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7E1909"/>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7E1909"/>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7E1909"/>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7E1909"/>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7E1909"/>
    <w:rPr>
      <w:i/>
      <w:iCs/>
      <w:color w:val="404040" w:themeColor="text1" w:themeTint="BF"/>
    </w:rPr>
  </w:style>
  <w:style w:type="paragraph" w:styleId="Listparagraf">
    <w:name w:val="List Paragraph"/>
    <w:basedOn w:val="Normal"/>
    <w:uiPriority w:val="1"/>
    <w:qFormat/>
    <w:rsid w:val="007E1909"/>
    <w:pPr>
      <w:ind w:left="720"/>
      <w:contextualSpacing/>
    </w:pPr>
  </w:style>
  <w:style w:type="character" w:styleId="Accentuareintens">
    <w:name w:val="Intense Emphasis"/>
    <w:basedOn w:val="Fontdeparagrafimplicit"/>
    <w:uiPriority w:val="21"/>
    <w:qFormat/>
    <w:rsid w:val="007E1909"/>
    <w:rPr>
      <w:i/>
      <w:iCs/>
      <w:color w:val="2F5496" w:themeColor="accent1" w:themeShade="BF"/>
    </w:rPr>
  </w:style>
  <w:style w:type="paragraph" w:styleId="Citatintens">
    <w:name w:val="Intense Quote"/>
    <w:basedOn w:val="Normal"/>
    <w:next w:val="Normal"/>
    <w:link w:val="CitatintensCaracter"/>
    <w:uiPriority w:val="30"/>
    <w:qFormat/>
    <w:rsid w:val="007E19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7E1909"/>
    <w:rPr>
      <w:i/>
      <w:iCs/>
      <w:color w:val="2F5496" w:themeColor="accent1" w:themeShade="BF"/>
    </w:rPr>
  </w:style>
  <w:style w:type="character" w:styleId="Referireintens">
    <w:name w:val="Intense Reference"/>
    <w:basedOn w:val="Fontdeparagrafimplicit"/>
    <w:uiPriority w:val="32"/>
    <w:qFormat/>
    <w:rsid w:val="007E1909"/>
    <w:rPr>
      <w:b/>
      <w:bCs/>
      <w:smallCaps/>
      <w:color w:val="2F5496" w:themeColor="accent1" w:themeShade="BF"/>
      <w:spacing w:val="5"/>
    </w:rPr>
  </w:style>
  <w:style w:type="paragraph" w:styleId="Corptext">
    <w:name w:val="Body Text"/>
    <w:basedOn w:val="Normal"/>
    <w:link w:val="CorptextCaracter"/>
    <w:uiPriority w:val="1"/>
    <w:qFormat/>
    <w:rsid w:val="00D31F24"/>
    <w:rPr>
      <w:sz w:val="28"/>
      <w:szCs w:val="28"/>
    </w:rPr>
  </w:style>
  <w:style w:type="character" w:customStyle="1" w:styleId="CorptextCaracter">
    <w:name w:val="Corp text Caracter"/>
    <w:basedOn w:val="Fontdeparagrafimplicit"/>
    <w:link w:val="Corptext"/>
    <w:uiPriority w:val="1"/>
    <w:rsid w:val="00D31F24"/>
    <w:rPr>
      <w:rFonts w:ascii="Times New Roman" w:eastAsia="Times New Roman" w:hAnsi="Times New Roman" w:cs="Times New Roman"/>
      <w:kern w:val="0"/>
      <w:sz w:val="28"/>
      <w:szCs w:val="28"/>
      <w:lang w:bidi="en-US"/>
      <w14:ligatures w14:val="none"/>
    </w:rPr>
  </w:style>
  <w:style w:type="paragraph" w:styleId="Antet">
    <w:name w:val="header"/>
    <w:basedOn w:val="Normal"/>
    <w:link w:val="AntetCaracter"/>
    <w:uiPriority w:val="99"/>
    <w:unhideWhenUsed/>
    <w:rsid w:val="00D31F24"/>
    <w:pPr>
      <w:tabs>
        <w:tab w:val="center" w:pos="4680"/>
        <w:tab w:val="right" w:pos="9360"/>
      </w:tabs>
    </w:pPr>
  </w:style>
  <w:style w:type="character" w:customStyle="1" w:styleId="AntetCaracter">
    <w:name w:val="Antet Caracter"/>
    <w:basedOn w:val="Fontdeparagrafimplicit"/>
    <w:link w:val="Antet"/>
    <w:uiPriority w:val="99"/>
    <w:rsid w:val="00D31F24"/>
    <w:rPr>
      <w:rFonts w:ascii="Times New Roman" w:eastAsia="Times New Roman" w:hAnsi="Times New Roman" w:cs="Times New Roman"/>
      <w:kern w:val="0"/>
      <w:sz w:val="22"/>
      <w:szCs w:val="22"/>
      <w:lang w:bidi="en-US"/>
      <w14:ligatures w14:val="none"/>
    </w:rPr>
  </w:style>
  <w:style w:type="paragraph" w:styleId="Subsol">
    <w:name w:val="footer"/>
    <w:basedOn w:val="Normal"/>
    <w:link w:val="SubsolCaracter"/>
    <w:uiPriority w:val="99"/>
    <w:unhideWhenUsed/>
    <w:rsid w:val="00D31F24"/>
    <w:pPr>
      <w:tabs>
        <w:tab w:val="center" w:pos="4680"/>
        <w:tab w:val="right" w:pos="9360"/>
      </w:tabs>
    </w:pPr>
  </w:style>
  <w:style w:type="character" w:customStyle="1" w:styleId="SubsolCaracter">
    <w:name w:val="Subsol Caracter"/>
    <w:basedOn w:val="Fontdeparagrafimplicit"/>
    <w:link w:val="Subsol"/>
    <w:uiPriority w:val="99"/>
    <w:rsid w:val="00D31F24"/>
    <w:rPr>
      <w:rFonts w:ascii="Times New Roman" w:eastAsia="Times New Roman" w:hAnsi="Times New Roman" w:cs="Times New Roman"/>
      <w:kern w:val="0"/>
      <w:sz w:val="22"/>
      <w:szCs w:val="22"/>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695</Words>
  <Characters>3968</Characters>
  <Application>Microsoft Office Word</Application>
  <DocSecurity>0</DocSecurity>
  <Lines>33</Lines>
  <Paragraphs>9</Paragraphs>
  <ScaleCrop>false</ScaleCrop>
  <Company/>
  <LinksUpToDate>false</LinksUpToDate>
  <CharactersWithSpaces>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MOLDOVAN HORATIU</dc:creator>
  <cp:keywords/>
  <dc:description/>
  <cp:lastModifiedBy>MOLDOVAN HORATIU</cp:lastModifiedBy>
  <cp:revision>6</cp:revision>
  <dcterms:created xsi:type="dcterms:W3CDTF">2026-05-08T13:44:00Z</dcterms:created>
  <dcterms:modified xsi:type="dcterms:W3CDTF">2026-05-10T08:29:00Z</dcterms:modified>
</cp:coreProperties>
</file>