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1E" w:rsidRDefault="00264C1E">
      <w:pPr>
        <w:ind w:firstLine="708"/>
        <w:rPr>
          <w:b/>
          <w:bCs/>
          <w:sz w:val="26"/>
          <w:lang w:val="fr-FR"/>
        </w:rPr>
      </w:pPr>
      <w:r>
        <w:rPr>
          <w:b/>
          <w:bCs/>
          <w:sz w:val="26"/>
          <w:lang w:val="fr-FR"/>
        </w:rPr>
        <w:t>JUDETUL CLUJ</w:t>
      </w:r>
    </w:p>
    <w:p w:rsidR="004F0129" w:rsidRDefault="0071577C">
      <w:pPr>
        <w:ind w:firstLine="708"/>
        <w:rPr>
          <w:b/>
          <w:bCs/>
          <w:sz w:val="26"/>
          <w:lang w:val="fr-FR"/>
        </w:rPr>
      </w:pPr>
      <w:r>
        <w:rPr>
          <w:b/>
          <w:bCs/>
          <w:sz w:val="26"/>
          <w:lang w:val="fr-FR"/>
        </w:rPr>
        <w:t>MUNICIPIUL DEJ</w:t>
      </w:r>
    </w:p>
    <w:p w:rsidR="004F0129" w:rsidRDefault="004F0129" w:rsidP="00023CE8">
      <w:pPr>
        <w:ind w:firstLine="708"/>
        <w:rPr>
          <w:sz w:val="26"/>
        </w:rPr>
      </w:pPr>
    </w:p>
    <w:p w:rsidR="00264C1E" w:rsidRDefault="00264C1E" w:rsidP="00023CE8">
      <w:pPr>
        <w:ind w:firstLine="708"/>
        <w:rPr>
          <w:sz w:val="26"/>
        </w:rPr>
      </w:pPr>
    </w:p>
    <w:p w:rsidR="00F21D72" w:rsidRDefault="00F21D72" w:rsidP="00023CE8">
      <w:pPr>
        <w:ind w:firstLine="708"/>
        <w:rPr>
          <w:sz w:val="26"/>
        </w:rPr>
      </w:pPr>
    </w:p>
    <w:p w:rsidR="00F21D72" w:rsidRDefault="00F21D72" w:rsidP="00023CE8">
      <w:pPr>
        <w:ind w:firstLine="708"/>
        <w:rPr>
          <w:sz w:val="26"/>
        </w:rPr>
      </w:pPr>
    </w:p>
    <w:p w:rsidR="00740148" w:rsidRDefault="00740148" w:rsidP="00023CE8">
      <w:pPr>
        <w:pStyle w:val="Titlu1"/>
        <w:rPr>
          <w:sz w:val="28"/>
          <w:szCs w:val="28"/>
        </w:rPr>
      </w:pPr>
      <w:r w:rsidRPr="00130208">
        <w:rPr>
          <w:sz w:val="28"/>
          <w:szCs w:val="28"/>
        </w:rPr>
        <w:t>R</w:t>
      </w:r>
      <w:r w:rsidR="00264C1E">
        <w:rPr>
          <w:sz w:val="28"/>
          <w:szCs w:val="28"/>
        </w:rPr>
        <w:t>E</w:t>
      </w:r>
      <w:r w:rsidR="00237D07">
        <w:rPr>
          <w:sz w:val="28"/>
          <w:szCs w:val="28"/>
        </w:rPr>
        <w:t>F</w:t>
      </w:r>
      <w:r w:rsidR="00264C1E">
        <w:rPr>
          <w:sz w:val="28"/>
          <w:szCs w:val="28"/>
        </w:rPr>
        <w:t>ERAT DE APROBARE</w:t>
      </w:r>
      <w:r w:rsidR="00EE2DE3">
        <w:rPr>
          <w:sz w:val="28"/>
          <w:szCs w:val="28"/>
        </w:rPr>
        <w:t xml:space="preserve"> NR.1387</w:t>
      </w:r>
      <w:r w:rsidR="00896719">
        <w:rPr>
          <w:sz w:val="28"/>
          <w:szCs w:val="28"/>
        </w:rPr>
        <w:t>/</w:t>
      </w:r>
      <w:r w:rsidR="006F0E6E">
        <w:rPr>
          <w:sz w:val="28"/>
          <w:szCs w:val="28"/>
        </w:rPr>
        <w:t>15</w:t>
      </w:r>
      <w:r w:rsidR="00E84470">
        <w:rPr>
          <w:sz w:val="28"/>
          <w:szCs w:val="28"/>
        </w:rPr>
        <w:t>.</w:t>
      </w:r>
      <w:r w:rsidR="006F0E6E">
        <w:rPr>
          <w:sz w:val="28"/>
          <w:szCs w:val="28"/>
        </w:rPr>
        <w:t>01</w:t>
      </w:r>
      <w:r w:rsidR="00896719">
        <w:rPr>
          <w:sz w:val="28"/>
          <w:szCs w:val="28"/>
        </w:rPr>
        <w:t>.202</w:t>
      </w:r>
      <w:r w:rsidR="006F0E6E">
        <w:rPr>
          <w:sz w:val="28"/>
          <w:szCs w:val="28"/>
        </w:rPr>
        <w:t>6</w:t>
      </w:r>
    </w:p>
    <w:p w:rsidR="00264C1E" w:rsidRDefault="00264C1E" w:rsidP="00264C1E"/>
    <w:p w:rsidR="00F21D72" w:rsidRPr="00264C1E" w:rsidRDefault="00F21D72" w:rsidP="00264C1E"/>
    <w:p w:rsidR="007A3882" w:rsidRPr="00631EBD" w:rsidRDefault="007A3882" w:rsidP="007A3882">
      <w:pPr>
        <w:jc w:val="center"/>
      </w:pPr>
      <w:r w:rsidRPr="00631EBD">
        <w:rPr>
          <w:bCs/>
        </w:rPr>
        <w:t xml:space="preserve">la proiectul de hotărâre privind </w:t>
      </w:r>
      <w:r w:rsidRPr="00631EBD">
        <w:t xml:space="preserve"> aprobarea</w:t>
      </w:r>
    </w:p>
    <w:p w:rsidR="007A3882" w:rsidRPr="00631EBD" w:rsidRDefault="007A3882" w:rsidP="007A3882">
      <w:pPr>
        <w:jc w:val="center"/>
      </w:pPr>
      <w:r w:rsidRPr="00631EBD">
        <w:t>reducerii/scutirii de la plata impozitului pe clădiri și teren pentru</w:t>
      </w:r>
    </w:p>
    <w:p w:rsidR="007A3882" w:rsidRPr="00631EBD" w:rsidRDefault="006F0E6E" w:rsidP="007A3882">
      <w:pPr>
        <w:jc w:val="center"/>
        <w:rPr>
          <w:color w:val="001133"/>
        </w:rPr>
      </w:pPr>
      <w:r w:rsidRPr="00157EBB">
        <w:t>persoa</w:t>
      </w:r>
      <w:r>
        <w:t>nele</w:t>
      </w:r>
      <w:r w:rsidRPr="00157EBB">
        <w:t xml:space="preserve"> </w:t>
      </w:r>
      <w:r w:rsidRPr="00157EBB">
        <w:rPr>
          <w:iCs/>
        </w:rPr>
        <w:t xml:space="preserve">prevăzute la </w:t>
      </w:r>
      <w:r w:rsidRPr="00157EBB">
        <w:rPr>
          <w:iCs/>
          <w:color w:val="008000"/>
          <w:u w:val="single"/>
        </w:rPr>
        <w:t>art. 2</w:t>
      </w:r>
      <w:r w:rsidRPr="00157EBB">
        <w:rPr>
          <w:iCs/>
        </w:rPr>
        <w:t xml:space="preserve"> lit. c), f) </w:t>
      </w:r>
      <w:proofErr w:type="spellStart"/>
      <w:r w:rsidRPr="00157EBB">
        <w:rPr>
          <w:iCs/>
        </w:rPr>
        <w:t>şi</w:t>
      </w:r>
      <w:proofErr w:type="spellEnd"/>
      <w:r w:rsidRPr="00157EBB">
        <w:rPr>
          <w:iCs/>
        </w:rPr>
        <w:t xml:space="preserve"> j) din Legea nr. 168/2020</w:t>
      </w:r>
    </w:p>
    <w:p w:rsidR="00D972A4" w:rsidRPr="00F75DC5" w:rsidRDefault="00D972A4">
      <w:pPr>
        <w:jc w:val="center"/>
        <w:rPr>
          <w:bCs/>
          <w:sz w:val="28"/>
        </w:rPr>
      </w:pPr>
    </w:p>
    <w:p w:rsidR="00A61D78" w:rsidRPr="00F75DC5" w:rsidRDefault="00A61D78" w:rsidP="00D972A4">
      <w:pPr>
        <w:rPr>
          <w:color w:val="001133"/>
        </w:rPr>
      </w:pPr>
    </w:p>
    <w:p w:rsidR="00D972A4" w:rsidRDefault="00D972A4" w:rsidP="00DF7F74">
      <w:pPr>
        <w:jc w:val="center"/>
      </w:pPr>
      <w:r w:rsidRPr="00DF7F74">
        <w:rPr>
          <w:b/>
        </w:rPr>
        <w:t>Având in vedere</w:t>
      </w:r>
      <w:r>
        <w:t> :</w:t>
      </w:r>
    </w:p>
    <w:p w:rsidR="00DF7F74" w:rsidRDefault="00DF7F74" w:rsidP="00DF7F74">
      <w:pPr>
        <w:jc w:val="center"/>
      </w:pPr>
    </w:p>
    <w:p w:rsidR="00DF7F74" w:rsidRDefault="00DF7F74" w:rsidP="00DF7F74">
      <w:pPr>
        <w:jc w:val="center"/>
      </w:pPr>
    </w:p>
    <w:p w:rsidR="00036C4A" w:rsidRDefault="00036C4A" w:rsidP="004A3A0B">
      <w:pPr>
        <w:jc w:val="both"/>
      </w:pPr>
      <w:r>
        <w:tab/>
      </w:r>
      <w:r>
        <w:tab/>
      </w:r>
      <w:r w:rsidR="00237D07">
        <w:t xml:space="preserve">  -</w:t>
      </w:r>
      <w:r>
        <w:t>preveder</w:t>
      </w:r>
      <w:r w:rsidR="007A3882">
        <w:t>ile L.273/2006 -  privind finanț</w:t>
      </w:r>
      <w:r>
        <w:t>ele publice locale;</w:t>
      </w:r>
    </w:p>
    <w:p w:rsidR="00036C4A" w:rsidRDefault="00036C4A" w:rsidP="004A3A0B">
      <w:pPr>
        <w:jc w:val="both"/>
      </w:pPr>
      <w:r>
        <w:t xml:space="preserve">                          - prevederile Legii nr. 227/2015 privind Codul Fiscal ,</w:t>
      </w:r>
    </w:p>
    <w:p w:rsidR="0070313C" w:rsidRPr="0070313C" w:rsidRDefault="00036C4A" w:rsidP="004A3A0B">
      <w:pPr>
        <w:jc w:val="both"/>
        <w:rPr>
          <w:color w:val="001133"/>
        </w:rPr>
      </w:pPr>
      <w:r>
        <w:t xml:space="preserve"> </w:t>
      </w:r>
      <w:r w:rsidR="0070313C">
        <w:tab/>
      </w:r>
      <w:r w:rsidR="0070313C">
        <w:tab/>
      </w:r>
      <w:r>
        <w:t xml:space="preserve">  </w:t>
      </w:r>
      <w:r w:rsidR="0070313C">
        <w:t>-prevederile  Legii nr. 52/2003 privind transparen</w:t>
      </w:r>
      <w:r w:rsidR="007A3882">
        <w:t>ța decizională în administraț</w:t>
      </w:r>
      <w:r w:rsidR="0070313C">
        <w:t xml:space="preserve">ia publică </w:t>
      </w:r>
      <w:r w:rsidR="0070313C">
        <w:rPr>
          <w:lang w:val="en-US"/>
        </w:rPr>
        <w:t>;</w:t>
      </w:r>
    </w:p>
    <w:p w:rsidR="00D972A4" w:rsidRDefault="0070313C" w:rsidP="004A3A0B">
      <w:pPr>
        <w:jc w:val="both"/>
      </w:pPr>
      <w:r>
        <w:t xml:space="preserve"> </w:t>
      </w:r>
    </w:p>
    <w:p w:rsidR="0070313C" w:rsidRPr="00237D07" w:rsidRDefault="00237D07" w:rsidP="004A3A0B">
      <w:pPr>
        <w:pStyle w:val="Listparagraf"/>
        <w:numPr>
          <w:ilvl w:val="0"/>
          <w:numId w:val="6"/>
        </w:numPr>
        <w:jc w:val="both"/>
      </w:pPr>
      <w:r w:rsidRPr="00237D07">
        <w:rPr>
          <w:color w:val="001133"/>
        </w:rPr>
        <w:t>Potrivit competentelor conferite de prevederile art. 129 alin.(2)lit. b si c, alin. (4)  litera c si art. 139 alin (3),</w:t>
      </w:r>
      <w:proofErr w:type="spellStart"/>
      <w:r w:rsidRPr="00237D07">
        <w:rPr>
          <w:color w:val="001133"/>
        </w:rPr>
        <w:t>lit.c</w:t>
      </w:r>
      <w:proofErr w:type="spellEnd"/>
      <w:r w:rsidRPr="00237D07">
        <w:rPr>
          <w:color w:val="001133"/>
        </w:rPr>
        <w:t xml:space="preserve">  din ORDONANTA DE URGENTA nr. 57/2019 privind CODUL ADMINISTRATIV</w:t>
      </w:r>
      <w:r>
        <w:rPr>
          <w:color w:val="001133"/>
        </w:rPr>
        <w:t>;</w:t>
      </w:r>
    </w:p>
    <w:p w:rsidR="00237D07" w:rsidRDefault="00237D07" w:rsidP="004A3A0B">
      <w:pPr>
        <w:ind w:left="1135"/>
        <w:jc w:val="both"/>
      </w:pPr>
    </w:p>
    <w:p w:rsidR="00EA2BA4" w:rsidRDefault="00264C1E" w:rsidP="004A3A0B">
      <w:pPr>
        <w:jc w:val="both"/>
      </w:pPr>
      <w:r>
        <w:tab/>
      </w:r>
      <w:r>
        <w:tab/>
      </w:r>
      <w:r w:rsidRPr="00264C1E">
        <w:t>-</w:t>
      </w:r>
      <w:r w:rsidR="00237D07">
        <w:t xml:space="preserve"> </w:t>
      </w:r>
      <w:r w:rsidRPr="00264C1E">
        <w:t xml:space="preserve"> Raportul de specialitate nr.</w:t>
      </w:r>
      <w:r w:rsidR="006F0E6E">
        <w:t>1323</w:t>
      </w:r>
      <w:r w:rsidR="00237D07">
        <w:t>/</w:t>
      </w:r>
      <w:r w:rsidR="006F0E6E">
        <w:t>15</w:t>
      </w:r>
      <w:r w:rsidRPr="00264C1E">
        <w:t>.</w:t>
      </w:r>
      <w:r w:rsidR="00193A14">
        <w:t>0</w:t>
      </w:r>
      <w:r w:rsidR="006F0E6E">
        <w:t>1</w:t>
      </w:r>
      <w:r w:rsidRPr="00264C1E">
        <w:t>.20</w:t>
      </w:r>
      <w:r w:rsidR="00193A14">
        <w:t>2</w:t>
      </w:r>
      <w:r w:rsidR="006F0E6E">
        <w:t>6</w:t>
      </w:r>
      <w:r w:rsidR="00036C4A">
        <w:t xml:space="preserve">  al</w:t>
      </w:r>
      <w:r w:rsidR="007A3882">
        <w:t xml:space="preserve"> Serviciului Impozite și Taxe </w:t>
      </w:r>
    </w:p>
    <w:p w:rsidR="007A3882" w:rsidRPr="00631EBD" w:rsidRDefault="007A3882" w:rsidP="00553622">
      <w:pPr>
        <w:ind w:firstLine="283"/>
        <w:jc w:val="both"/>
      </w:pPr>
      <w:r>
        <w:t>Î</w:t>
      </w:r>
      <w:r w:rsidR="00EA2BA4">
        <w:t>naint</w:t>
      </w:r>
      <w:r>
        <w:t>ăm prezentul proiect de Hotă</w:t>
      </w:r>
      <w:r w:rsidR="00EA2BA4">
        <w:t>r</w:t>
      </w:r>
      <w:r>
        <w:t>â</w:t>
      </w:r>
      <w:r w:rsidR="00EA2BA4">
        <w:t xml:space="preserve">re </w:t>
      </w:r>
      <w:r w:rsidR="00EA2BA4" w:rsidRPr="00EA2BA4">
        <w:t>p</w:t>
      </w:r>
      <w:r w:rsidR="00EA2BA4">
        <w:t>entru</w:t>
      </w:r>
      <w:r w:rsidR="00EA2BA4" w:rsidRPr="00EA2BA4">
        <w:t xml:space="preserve"> aprobarea</w:t>
      </w:r>
      <w:r w:rsidR="00264C1E" w:rsidRPr="00264C1E">
        <w:t xml:space="preserve"> </w:t>
      </w:r>
      <w:r w:rsidR="00036C4A">
        <w:t xml:space="preserve"> </w:t>
      </w:r>
      <w:r w:rsidRPr="00631EBD">
        <w:t>reducerii/scutirii de la plata impozitului pe clădiri și teren pentru</w:t>
      </w:r>
      <w:r w:rsidR="004A3A0B">
        <w:t xml:space="preserve"> </w:t>
      </w:r>
      <w:r w:rsidR="00553622" w:rsidRPr="00157EBB">
        <w:t>persoa</w:t>
      </w:r>
      <w:r w:rsidR="00553622">
        <w:t>nele</w:t>
      </w:r>
      <w:r w:rsidR="00553622" w:rsidRPr="00157EBB">
        <w:t xml:space="preserve"> </w:t>
      </w:r>
      <w:r w:rsidR="00553622" w:rsidRPr="00157EBB">
        <w:rPr>
          <w:iCs/>
        </w:rPr>
        <w:t xml:space="preserve">prevăzute la </w:t>
      </w:r>
      <w:r w:rsidR="00553622" w:rsidRPr="00157EBB">
        <w:rPr>
          <w:iCs/>
          <w:color w:val="008000"/>
          <w:u w:val="single"/>
        </w:rPr>
        <w:t>art. 2</w:t>
      </w:r>
      <w:r w:rsidR="00553622" w:rsidRPr="00157EBB">
        <w:rPr>
          <w:iCs/>
        </w:rPr>
        <w:t xml:space="preserve"> lit. c), f) </w:t>
      </w:r>
      <w:proofErr w:type="spellStart"/>
      <w:r w:rsidR="00553622" w:rsidRPr="00157EBB">
        <w:rPr>
          <w:iCs/>
        </w:rPr>
        <w:t>şi</w:t>
      </w:r>
      <w:proofErr w:type="spellEnd"/>
      <w:r w:rsidR="00553622" w:rsidRPr="00157EBB">
        <w:rPr>
          <w:iCs/>
        </w:rPr>
        <w:t xml:space="preserve"> j) din Legea nr. 168/2020</w:t>
      </w:r>
    </w:p>
    <w:p w:rsidR="007A3882" w:rsidRPr="00631EBD" w:rsidRDefault="007A3882" w:rsidP="007A3882">
      <w:pPr>
        <w:jc w:val="center"/>
        <w:rPr>
          <w:color w:val="001133"/>
        </w:rPr>
      </w:pPr>
    </w:p>
    <w:p w:rsidR="00264C1E" w:rsidRPr="0070313C" w:rsidRDefault="00EA2BA4" w:rsidP="007A3882">
      <w:pPr>
        <w:pStyle w:val="Listparagraf"/>
        <w:ind w:left="1778"/>
      </w:pPr>
      <w:r>
        <w:t xml:space="preserve"> </w:t>
      </w:r>
    </w:p>
    <w:p w:rsidR="00223887" w:rsidRDefault="00D972A4" w:rsidP="00264C1E">
      <w:pPr>
        <w:jc w:val="center"/>
      </w:pPr>
      <w:r>
        <w:tab/>
      </w:r>
      <w:r>
        <w:tab/>
      </w:r>
      <w:r w:rsidR="00223887">
        <w:t xml:space="preserve"> </w:t>
      </w:r>
    </w:p>
    <w:p w:rsidR="00D972A4" w:rsidRDefault="00D972A4" w:rsidP="00D972A4">
      <w:pPr>
        <w:pStyle w:val="Indentcorptext2"/>
        <w:spacing w:line="240" w:lineRule="auto"/>
      </w:pPr>
      <w:r>
        <w:tab/>
      </w:r>
      <w:r w:rsidR="003D69C3">
        <w:t xml:space="preserve">    </w:t>
      </w:r>
      <w:r w:rsidR="00DC7050">
        <w:tab/>
      </w:r>
      <w:r w:rsidR="00871140">
        <w:t xml:space="preserve">   </w:t>
      </w:r>
      <w:bookmarkStart w:id="0" w:name="_GoBack"/>
      <w:bookmarkEnd w:id="0"/>
      <w:r w:rsidR="00871140">
        <w:t xml:space="preserve"> </w:t>
      </w:r>
      <w:r w:rsidR="003D69C3">
        <w:t xml:space="preserve">                           </w:t>
      </w:r>
      <w:r w:rsidR="00264C1E">
        <w:t xml:space="preserve">  PRIMAR</w:t>
      </w:r>
      <w:r w:rsidR="00871140">
        <w:t xml:space="preserve">            </w:t>
      </w:r>
      <w:r w:rsidR="00A60DB8">
        <w:t xml:space="preserve">   </w:t>
      </w:r>
      <w:r w:rsidR="001F6FC2">
        <w:t xml:space="preserve">      </w:t>
      </w:r>
      <w:r w:rsidR="00871140">
        <w:t xml:space="preserve"> </w:t>
      </w:r>
    </w:p>
    <w:p w:rsidR="00D972A4" w:rsidRDefault="00D972A4" w:rsidP="00BB3ABC">
      <w:pPr>
        <w:pStyle w:val="Indentcorptext2"/>
        <w:spacing w:line="240" w:lineRule="auto"/>
      </w:pPr>
      <w:r>
        <w:tab/>
      </w:r>
      <w:r>
        <w:tab/>
      </w:r>
      <w:r w:rsidR="003D69C3">
        <w:t xml:space="preserve">                      </w:t>
      </w:r>
      <w:r w:rsidR="004F0129">
        <w:t xml:space="preserve">  </w:t>
      </w:r>
      <w:r w:rsidR="003D69C3">
        <w:t xml:space="preserve">  </w:t>
      </w:r>
      <w:r w:rsidR="00264C1E">
        <w:t xml:space="preserve">Ing. Morar </w:t>
      </w:r>
      <w:proofErr w:type="spellStart"/>
      <w:r w:rsidR="00264C1E">
        <w:t>Costan</w:t>
      </w:r>
      <w:proofErr w:type="spellEnd"/>
      <w:r w:rsidR="00871140">
        <w:t xml:space="preserve">       </w:t>
      </w:r>
      <w:r>
        <w:tab/>
      </w:r>
      <w:r>
        <w:tab/>
      </w:r>
      <w:r>
        <w:tab/>
      </w:r>
      <w:r>
        <w:tab/>
      </w:r>
    </w:p>
    <w:sectPr w:rsidR="00D972A4" w:rsidSect="004017B0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3114CF8"/>
    <w:multiLevelType w:val="hybridMultilevel"/>
    <w:tmpl w:val="D854AAF2"/>
    <w:lvl w:ilvl="0" w:tplc="C832E3D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4345FF"/>
    <w:multiLevelType w:val="hybridMultilevel"/>
    <w:tmpl w:val="D7BE2EF8"/>
    <w:lvl w:ilvl="0" w:tplc="18FE13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375CC8"/>
    <w:multiLevelType w:val="hybridMultilevel"/>
    <w:tmpl w:val="5B2ABB9A"/>
    <w:lvl w:ilvl="0" w:tplc="4E4E630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color w:val="001133"/>
      </w:rPr>
    </w:lvl>
    <w:lvl w:ilvl="1" w:tplc="0418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609D3158"/>
    <w:multiLevelType w:val="hybridMultilevel"/>
    <w:tmpl w:val="658AF44E"/>
    <w:lvl w:ilvl="0" w:tplc="7C425AA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1B"/>
    <w:rsid w:val="000018A9"/>
    <w:rsid w:val="00001D1B"/>
    <w:rsid w:val="00023CE8"/>
    <w:rsid w:val="0003419D"/>
    <w:rsid w:val="000360B0"/>
    <w:rsid w:val="00036C4A"/>
    <w:rsid w:val="00053EEF"/>
    <w:rsid w:val="000811E2"/>
    <w:rsid w:val="000A131A"/>
    <w:rsid w:val="000A691C"/>
    <w:rsid w:val="000C6E4C"/>
    <w:rsid w:val="000F5C8D"/>
    <w:rsid w:val="00130208"/>
    <w:rsid w:val="001452F9"/>
    <w:rsid w:val="001637F6"/>
    <w:rsid w:val="001748BB"/>
    <w:rsid w:val="001846E1"/>
    <w:rsid w:val="00190CF6"/>
    <w:rsid w:val="00193A14"/>
    <w:rsid w:val="001B1E11"/>
    <w:rsid w:val="001E523A"/>
    <w:rsid w:val="001F6FC2"/>
    <w:rsid w:val="0020388D"/>
    <w:rsid w:val="00223887"/>
    <w:rsid w:val="00237D07"/>
    <w:rsid w:val="00264C1E"/>
    <w:rsid w:val="00280637"/>
    <w:rsid w:val="002919BC"/>
    <w:rsid w:val="002A42D7"/>
    <w:rsid w:val="003749EC"/>
    <w:rsid w:val="003C3283"/>
    <w:rsid w:val="003C77A6"/>
    <w:rsid w:val="003D69C3"/>
    <w:rsid w:val="004017B0"/>
    <w:rsid w:val="004124C8"/>
    <w:rsid w:val="004216C5"/>
    <w:rsid w:val="00427770"/>
    <w:rsid w:val="004439CC"/>
    <w:rsid w:val="004573BA"/>
    <w:rsid w:val="004A3A0B"/>
    <w:rsid w:val="004F0129"/>
    <w:rsid w:val="00553622"/>
    <w:rsid w:val="00566D29"/>
    <w:rsid w:val="005A258B"/>
    <w:rsid w:val="005B346C"/>
    <w:rsid w:val="005C0AF6"/>
    <w:rsid w:val="005D63F8"/>
    <w:rsid w:val="005E6CE7"/>
    <w:rsid w:val="00611601"/>
    <w:rsid w:val="0063432E"/>
    <w:rsid w:val="0063616E"/>
    <w:rsid w:val="00641649"/>
    <w:rsid w:val="00657E8A"/>
    <w:rsid w:val="0069146F"/>
    <w:rsid w:val="006A6EC0"/>
    <w:rsid w:val="006D50F1"/>
    <w:rsid w:val="006F0E6E"/>
    <w:rsid w:val="006F79F6"/>
    <w:rsid w:val="0070313C"/>
    <w:rsid w:val="0071577C"/>
    <w:rsid w:val="0073571B"/>
    <w:rsid w:val="00740148"/>
    <w:rsid w:val="007A3882"/>
    <w:rsid w:val="007B7AB2"/>
    <w:rsid w:val="007D29F1"/>
    <w:rsid w:val="00803CA7"/>
    <w:rsid w:val="00804A4C"/>
    <w:rsid w:val="00823A58"/>
    <w:rsid w:val="008317DF"/>
    <w:rsid w:val="00835C9E"/>
    <w:rsid w:val="0083651A"/>
    <w:rsid w:val="00855EBE"/>
    <w:rsid w:val="00871140"/>
    <w:rsid w:val="00891E35"/>
    <w:rsid w:val="00896719"/>
    <w:rsid w:val="008A0D37"/>
    <w:rsid w:val="008B5073"/>
    <w:rsid w:val="008B56E3"/>
    <w:rsid w:val="00945D3F"/>
    <w:rsid w:val="00972E37"/>
    <w:rsid w:val="00983690"/>
    <w:rsid w:val="009C2AE5"/>
    <w:rsid w:val="009C7D8E"/>
    <w:rsid w:val="00A16964"/>
    <w:rsid w:val="00A228C3"/>
    <w:rsid w:val="00A23D14"/>
    <w:rsid w:val="00A4138D"/>
    <w:rsid w:val="00A60DB8"/>
    <w:rsid w:val="00A61D78"/>
    <w:rsid w:val="00A813D8"/>
    <w:rsid w:val="00AC2B38"/>
    <w:rsid w:val="00AD085D"/>
    <w:rsid w:val="00AF7D21"/>
    <w:rsid w:val="00B85933"/>
    <w:rsid w:val="00B87999"/>
    <w:rsid w:val="00BB0EE1"/>
    <w:rsid w:val="00BB3ABC"/>
    <w:rsid w:val="00BC5757"/>
    <w:rsid w:val="00BD6B62"/>
    <w:rsid w:val="00BE6A80"/>
    <w:rsid w:val="00C112F9"/>
    <w:rsid w:val="00C1378E"/>
    <w:rsid w:val="00C34EE2"/>
    <w:rsid w:val="00C7271C"/>
    <w:rsid w:val="00C77944"/>
    <w:rsid w:val="00CD117A"/>
    <w:rsid w:val="00CE09CE"/>
    <w:rsid w:val="00CE44D0"/>
    <w:rsid w:val="00CE51F8"/>
    <w:rsid w:val="00CE6881"/>
    <w:rsid w:val="00D1039C"/>
    <w:rsid w:val="00D21AD3"/>
    <w:rsid w:val="00D5329F"/>
    <w:rsid w:val="00D90245"/>
    <w:rsid w:val="00D972A4"/>
    <w:rsid w:val="00DC7050"/>
    <w:rsid w:val="00DF00D8"/>
    <w:rsid w:val="00DF7F74"/>
    <w:rsid w:val="00E2071C"/>
    <w:rsid w:val="00E57283"/>
    <w:rsid w:val="00E5769F"/>
    <w:rsid w:val="00E65566"/>
    <w:rsid w:val="00E66C8F"/>
    <w:rsid w:val="00E84470"/>
    <w:rsid w:val="00E85949"/>
    <w:rsid w:val="00EA2BA4"/>
    <w:rsid w:val="00EB2152"/>
    <w:rsid w:val="00EE2DE3"/>
    <w:rsid w:val="00F21D72"/>
    <w:rsid w:val="00F333E9"/>
    <w:rsid w:val="00F655CE"/>
    <w:rsid w:val="00F75DC5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FA4B8D-B5CA-476F-93AB-30B7A270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7B0"/>
    <w:rPr>
      <w:sz w:val="24"/>
      <w:szCs w:val="24"/>
    </w:rPr>
  </w:style>
  <w:style w:type="paragraph" w:styleId="Titlu1">
    <w:name w:val="heading 1"/>
    <w:basedOn w:val="Normal"/>
    <w:next w:val="Normal"/>
    <w:qFormat/>
    <w:rsid w:val="004017B0"/>
    <w:pPr>
      <w:keepNext/>
      <w:jc w:val="center"/>
      <w:outlineLvl w:val="0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4017B0"/>
    <w:pPr>
      <w:jc w:val="both"/>
    </w:pPr>
  </w:style>
  <w:style w:type="paragraph" w:styleId="Corptext2">
    <w:name w:val="Body Text 2"/>
    <w:basedOn w:val="Normal"/>
    <w:rsid w:val="004017B0"/>
    <w:pPr>
      <w:jc w:val="both"/>
    </w:pPr>
    <w:rPr>
      <w:sz w:val="26"/>
      <w:lang w:val="fr-FR"/>
    </w:rPr>
  </w:style>
  <w:style w:type="paragraph" w:styleId="Indentcorptext3">
    <w:name w:val="Body Text Indent 3"/>
    <w:basedOn w:val="Normal"/>
    <w:rsid w:val="00D972A4"/>
    <w:pPr>
      <w:spacing w:after="120"/>
      <w:ind w:left="283"/>
    </w:pPr>
    <w:rPr>
      <w:sz w:val="16"/>
      <w:szCs w:val="16"/>
    </w:rPr>
  </w:style>
  <w:style w:type="paragraph" w:styleId="Indentcorptext2">
    <w:name w:val="Body Text Indent 2"/>
    <w:basedOn w:val="Normal"/>
    <w:rsid w:val="00D972A4"/>
    <w:pPr>
      <w:spacing w:after="120" w:line="480" w:lineRule="auto"/>
      <w:ind w:left="283"/>
    </w:pPr>
  </w:style>
  <w:style w:type="character" w:styleId="Robust">
    <w:name w:val="Strong"/>
    <w:basedOn w:val="Fontdeparagrafimplicit"/>
    <w:qFormat/>
    <w:rsid w:val="00D972A4"/>
    <w:rPr>
      <w:b/>
      <w:bCs/>
    </w:rPr>
  </w:style>
  <w:style w:type="paragraph" w:customStyle="1" w:styleId="NormalWeb1">
    <w:name w:val="Normal (Web)1"/>
    <w:basedOn w:val="Normal"/>
    <w:rsid w:val="00D972A4"/>
    <w:rPr>
      <w:rFonts w:ascii="Trebuchet MS" w:hAnsi="Trebuchet MS"/>
      <w:color w:val="000000"/>
      <w:sz w:val="18"/>
      <w:szCs w:val="20"/>
    </w:rPr>
  </w:style>
  <w:style w:type="paragraph" w:styleId="TextnBalon">
    <w:name w:val="Balloon Text"/>
    <w:basedOn w:val="Normal"/>
    <w:semiHidden/>
    <w:rsid w:val="002A42D7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A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EC897-C191-4163-81B1-106244B0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PRIMĂRIA MUNICIPIULUI DEJ</vt:lpstr>
    </vt:vector>
  </TitlesOfParts>
  <Company>Primaria municipiului Dej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DEJ</dc:title>
  <dc:subject/>
  <dc:creator>Angela Drentea</dc:creator>
  <cp:keywords/>
  <dc:description/>
  <cp:lastModifiedBy>Marius.Bogdan</cp:lastModifiedBy>
  <cp:revision>10</cp:revision>
  <cp:lastPrinted>2025-12-03T10:39:00Z</cp:lastPrinted>
  <dcterms:created xsi:type="dcterms:W3CDTF">2025-07-03T04:58:00Z</dcterms:created>
  <dcterms:modified xsi:type="dcterms:W3CDTF">2026-01-15T10:12:00Z</dcterms:modified>
</cp:coreProperties>
</file>