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88" w:rsidRPr="0019237B" w:rsidRDefault="00585288" w:rsidP="0042085A">
      <w:pPr>
        <w:rPr>
          <w:rFonts w:ascii="Times New Roman" w:hAnsi="Times New Roman"/>
          <w:b/>
          <w:szCs w:val="24"/>
        </w:rPr>
      </w:pPr>
      <w:r w:rsidRPr="0019237B">
        <w:rPr>
          <w:rFonts w:ascii="Times New Roman" w:hAnsi="Times New Roman"/>
          <w:b/>
          <w:szCs w:val="24"/>
        </w:rPr>
        <w:t>ROMÂNIA</w:t>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p>
    <w:p w:rsidR="00AC6873" w:rsidRDefault="00585288" w:rsidP="0042085A">
      <w:pPr>
        <w:rPr>
          <w:rFonts w:ascii="Times New Roman" w:hAnsi="Times New Roman"/>
          <w:b/>
          <w:szCs w:val="24"/>
        </w:rPr>
      </w:pPr>
      <w:r w:rsidRPr="0019237B">
        <w:rPr>
          <w:rFonts w:ascii="Times New Roman" w:hAnsi="Times New Roman"/>
          <w:b/>
          <w:szCs w:val="24"/>
        </w:rPr>
        <w:t>JUDEŢUL CLUJ</w:t>
      </w:r>
      <w:r w:rsidRPr="0019237B">
        <w:rPr>
          <w:rFonts w:ascii="Times New Roman" w:hAnsi="Times New Roman"/>
          <w:b/>
          <w:szCs w:val="24"/>
        </w:rPr>
        <w:tab/>
      </w:r>
    </w:p>
    <w:p w:rsidR="00585288" w:rsidRPr="0019237B" w:rsidRDefault="00AC6873" w:rsidP="0042085A">
      <w:pPr>
        <w:rPr>
          <w:rFonts w:ascii="Times New Roman" w:hAnsi="Times New Roman"/>
          <w:b/>
          <w:szCs w:val="24"/>
        </w:rPr>
      </w:pPr>
      <w:r>
        <w:rPr>
          <w:rFonts w:ascii="Times New Roman" w:hAnsi="Times New Roman"/>
          <w:b/>
          <w:szCs w:val="24"/>
        </w:rPr>
        <w:t>NR. 18116/06.06.2024</w:t>
      </w:r>
      <w:bookmarkStart w:id="0" w:name="_GoBack"/>
      <w:bookmarkEnd w:id="0"/>
      <w:r w:rsidR="00585288" w:rsidRPr="0019237B">
        <w:rPr>
          <w:rFonts w:ascii="Times New Roman" w:hAnsi="Times New Roman"/>
          <w:b/>
          <w:szCs w:val="24"/>
        </w:rPr>
        <w:tab/>
      </w:r>
      <w:r w:rsidR="00585288" w:rsidRPr="0019237B">
        <w:rPr>
          <w:rFonts w:ascii="Times New Roman" w:hAnsi="Times New Roman"/>
          <w:b/>
          <w:szCs w:val="24"/>
        </w:rPr>
        <w:tab/>
      </w:r>
      <w:r w:rsidR="00585288" w:rsidRPr="0019237B">
        <w:rPr>
          <w:rFonts w:ascii="Times New Roman" w:hAnsi="Times New Roman"/>
          <w:b/>
          <w:szCs w:val="24"/>
        </w:rPr>
        <w:tab/>
      </w:r>
      <w:r w:rsidR="00585288" w:rsidRPr="0019237B">
        <w:rPr>
          <w:rFonts w:ascii="Times New Roman" w:hAnsi="Times New Roman"/>
          <w:b/>
          <w:szCs w:val="24"/>
        </w:rPr>
        <w:tab/>
      </w:r>
      <w:r w:rsidR="00585288" w:rsidRPr="0019237B">
        <w:rPr>
          <w:rFonts w:ascii="Times New Roman" w:hAnsi="Times New Roman"/>
          <w:b/>
          <w:szCs w:val="24"/>
        </w:rPr>
        <w:tab/>
      </w:r>
      <w:r w:rsidR="00585288" w:rsidRPr="0019237B">
        <w:rPr>
          <w:rFonts w:ascii="Times New Roman" w:hAnsi="Times New Roman"/>
          <w:b/>
          <w:szCs w:val="24"/>
        </w:rPr>
        <w:tab/>
      </w:r>
      <w:r w:rsidR="00585288" w:rsidRPr="0019237B">
        <w:rPr>
          <w:rFonts w:ascii="Times New Roman" w:hAnsi="Times New Roman"/>
          <w:b/>
          <w:szCs w:val="24"/>
        </w:rPr>
        <w:tab/>
      </w:r>
      <w:r w:rsidR="00585288" w:rsidRPr="0019237B">
        <w:rPr>
          <w:rFonts w:ascii="Times New Roman" w:hAnsi="Times New Roman"/>
          <w:b/>
          <w:szCs w:val="24"/>
        </w:rPr>
        <w:tab/>
      </w:r>
    </w:p>
    <w:p w:rsidR="00585288" w:rsidRPr="0019237B" w:rsidRDefault="00585288" w:rsidP="00F30052">
      <w:pPr>
        <w:rPr>
          <w:rFonts w:ascii="Times New Roman" w:hAnsi="Times New Roman"/>
          <w:b/>
          <w:szCs w:val="24"/>
        </w:rPr>
      </w:pP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r>
      <w:r w:rsidRPr="0019237B">
        <w:rPr>
          <w:rFonts w:ascii="Times New Roman" w:hAnsi="Times New Roman"/>
          <w:b/>
          <w:szCs w:val="24"/>
        </w:rPr>
        <w:tab/>
        <w:t xml:space="preserve">      </w:t>
      </w:r>
    </w:p>
    <w:p w:rsidR="003978B7" w:rsidRPr="0019237B" w:rsidRDefault="003978B7" w:rsidP="009F00C6">
      <w:pPr>
        <w:jc w:val="center"/>
        <w:rPr>
          <w:rFonts w:ascii="Times New Roman" w:hAnsi="Times New Roman"/>
          <w:b/>
          <w:bCs/>
          <w:sz w:val="28"/>
          <w:szCs w:val="28"/>
        </w:rPr>
      </w:pPr>
    </w:p>
    <w:p w:rsidR="00585288" w:rsidRPr="0019237B" w:rsidRDefault="00585288" w:rsidP="009F00C6">
      <w:pPr>
        <w:jc w:val="center"/>
        <w:rPr>
          <w:rFonts w:ascii="Times New Roman" w:hAnsi="Times New Roman"/>
          <w:b/>
          <w:bCs/>
          <w:sz w:val="28"/>
          <w:szCs w:val="28"/>
        </w:rPr>
      </w:pPr>
      <w:r w:rsidRPr="0019237B">
        <w:rPr>
          <w:rFonts w:ascii="Times New Roman" w:hAnsi="Times New Roman"/>
          <w:b/>
          <w:bCs/>
          <w:sz w:val="28"/>
          <w:szCs w:val="28"/>
        </w:rPr>
        <w:t>A N U N Ţ</w:t>
      </w:r>
    </w:p>
    <w:p w:rsidR="00585288" w:rsidRPr="0019237B" w:rsidRDefault="00585288" w:rsidP="0047033E">
      <w:pPr>
        <w:jc w:val="center"/>
        <w:rPr>
          <w:rFonts w:ascii="Times New Roman" w:hAnsi="Times New Roman"/>
          <w:b/>
          <w:szCs w:val="24"/>
        </w:rPr>
      </w:pPr>
      <w:r w:rsidRPr="0019237B">
        <w:rPr>
          <w:rFonts w:ascii="Times New Roman" w:hAnsi="Times New Roman"/>
          <w:szCs w:val="24"/>
        </w:rPr>
        <w:br/>
      </w:r>
      <w:r w:rsidRPr="0019237B">
        <w:rPr>
          <w:rFonts w:ascii="Times New Roman" w:hAnsi="Times New Roman"/>
          <w:b/>
          <w:szCs w:val="24"/>
        </w:rPr>
        <w:t xml:space="preserve">Municipiul Dej, cu sediul în Dej, str. 1 </w:t>
      </w:r>
      <w:r w:rsidR="00821784" w:rsidRPr="0019237B">
        <w:rPr>
          <w:rFonts w:ascii="Times New Roman" w:hAnsi="Times New Roman"/>
          <w:b/>
          <w:szCs w:val="24"/>
        </w:rPr>
        <w:t>M</w:t>
      </w:r>
      <w:r w:rsidRPr="0019237B">
        <w:rPr>
          <w:rFonts w:ascii="Times New Roman" w:hAnsi="Times New Roman"/>
          <w:b/>
          <w:szCs w:val="24"/>
        </w:rPr>
        <w:t>ai, nr.2 organizează</w:t>
      </w:r>
    </w:p>
    <w:p w:rsidR="00AA64CF" w:rsidRPr="0019237B" w:rsidRDefault="00F71039" w:rsidP="00C6158E">
      <w:pPr>
        <w:jc w:val="center"/>
        <w:rPr>
          <w:rFonts w:ascii="Times New Roman" w:hAnsi="Times New Roman"/>
          <w:b/>
          <w:bCs/>
          <w:szCs w:val="24"/>
          <w:u w:val="single"/>
        </w:rPr>
      </w:pPr>
      <w:r w:rsidRPr="0019237B">
        <w:rPr>
          <w:rFonts w:ascii="Times New Roman" w:hAnsi="Times New Roman"/>
          <w:b/>
          <w:bCs/>
          <w:szCs w:val="24"/>
          <w:u w:val="single"/>
        </w:rPr>
        <w:t>EXAMEN</w:t>
      </w:r>
      <w:r w:rsidR="000A0690" w:rsidRPr="0019237B">
        <w:rPr>
          <w:rFonts w:ascii="Times New Roman" w:hAnsi="Times New Roman"/>
          <w:b/>
          <w:bCs/>
          <w:szCs w:val="24"/>
          <w:u w:val="single"/>
        </w:rPr>
        <w:t xml:space="preserve"> de </w:t>
      </w:r>
      <w:r w:rsidR="00612FF3" w:rsidRPr="0019237B">
        <w:rPr>
          <w:rFonts w:ascii="Times New Roman" w:hAnsi="Times New Roman"/>
          <w:b/>
          <w:bCs/>
          <w:szCs w:val="24"/>
          <w:u w:val="single"/>
        </w:rPr>
        <w:t>promovare î</w:t>
      </w:r>
      <w:r w:rsidR="004555E2" w:rsidRPr="0019237B">
        <w:rPr>
          <w:rFonts w:ascii="Times New Roman" w:hAnsi="Times New Roman"/>
          <w:b/>
          <w:bCs/>
          <w:szCs w:val="24"/>
          <w:u w:val="single"/>
        </w:rPr>
        <w:t>n grad profesional</w:t>
      </w:r>
      <w:r w:rsidR="000A24B7" w:rsidRPr="0019237B">
        <w:rPr>
          <w:rFonts w:ascii="Times New Roman" w:hAnsi="Times New Roman"/>
          <w:b/>
          <w:bCs/>
          <w:szCs w:val="24"/>
          <w:u w:val="single"/>
        </w:rPr>
        <w:t xml:space="preserve"> a</w:t>
      </w:r>
      <w:r w:rsidR="00090E66" w:rsidRPr="0019237B">
        <w:rPr>
          <w:rFonts w:ascii="Times New Roman" w:hAnsi="Times New Roman"/>
          <w:b/>
          <w:bCs/>
          <w:szCs w:val="24"/>
          <w:u w:val="single"/>
        </w:rPr>
        <w:t>l</w:t>
      </w:r>
      <w:r w:rsidR="000A24B7" w:rsidRPr="0019237B">
        <w:rPr>
          <w:rFonts w:ascii="Times New Roman" w:hAnsi="Times New Roman"/>
          <w:b/>
          <w:bCs/>
          <w:szCs w:val="24"/>
          <w:u w:val="single"/>
        </w:rPr>
        <w:t xml:space="preserve"> funcț</w:t>
      </w:r>
      <w:r w:rsidR="00AA64CF" w:rsidRPr="0019237B">
        <w:rPr>
          <w:rFonts w:ascii="Times New Roman" w:hAnsi="Times New Roman"/>
          <w:b/>
          <w:bCs/>
          <w:szCs w:val="24"/>
          <w:u w:val="single"/>
        </w:rPr>
        <w:t>ionarilor publici</w:t>
      </w:r>
      <w:r w:rsidR="00B92362" w:rsidRPr="0019237B">
        <w:rPr>
          <w:rFonts w:ascii="Times New Roman" w:hAnsi="Times New Roman"/>
          <w:b/>
          <w:szCs w:val="24"/>
          <w:u w:val="single"/>
          <w:lang w:eastAsia="en-US"/>
        </w:rPr>
        <w:t xml:space="preserve"> din cadrul </w:t>
      </w:r>
      <w:r w:rsidR="00DB657C">
        <w:rPr>
          <w:rFonts w:ascii="Times New Roman" w:hAnsi="Times New Roman"/>
          <w:b/>
          <w:szCs w:val="24"/>
          <w:u w:val="single"/>
          <w:lang w:eastAsia="en-US"/>
        </w:rPr>
        <w:t>Compartimentului</w:t>
      </w:r>
      <w:r w:rsidR="00B92362" w:rsidRPr="0019237B">
        <w:rPr>
          <w:rFonts w:ascii="Times New Roman" w:hAnsi="Times New Roman"/>
          <w:b/>
          <w:szCs w:val="24"/>
          <w:u w:val="single"/>
          <w:lang w:eastAsia="en-US"/>
        </w:rPr>
        <w:t xml:space="preserve"> </w:t>
      </w:r>
      <w:r w:rsidR="00DB657C">
        <w:rPr>
          <w:rFonts w:ascii="Times New Roman" w:hAnsi="Times New Roman"/>
          <w:b/>
          <w:szCs w:val="24"/>
          <w:u w:val="single"/>
          <w:lang w:eastAsia="en-US"/>
        </w:rPr>
        <w:t>u</w:t>
      </w:r>
      <w:r w:rsidR="00F37393">
        <w:rPr>
          <w:rFonts w:ascii="Times New Roman" w:hAnsi="Times New Roman"/>
          <w:b/>
          <w:szCs w:val="24"/>
          <w:u w:val="single"/>
          <w:lang w:eastAsia="en-US"/>
        </w:rPr>
        <w:t>rbanism și amenajarea teritoriului în data de 15</w:t>
      </w:r>
      <w:r w:rsidR="007C0DBB" w:rsidRPr="0019237B">
        <w:rPr>
          <w:rFonts w:ascii="Times New Roman" w:hAnsi="Times New Roman"/>
          <w:b/>
          <w:szCs w:val="24"/>
          <w:u w:val="single"/>
          <w:lang w:eastAsia="en-US"/>
        </w:rPr>
        <w:t>.07.2024</w:t>
      </w:r>
    </w:p>
    <w:p w:rsidR="000807F7" w:rsidRPr="0019237B" w:rsidRDefault="000807F7" w:rsidP="004555E2">
      <w:pPr>
        <w:ind w:firstLine="708"/>
        <w:jc w:val="both"/>
        <w:rPr>
          <w:rFonts w:ascii="Times New Roman" w:hAnsi="Times New Roman"/>
          <w:szCs w:val="24"/>
          <w:lang w:eastAsia="en-US"/>
        </w:rPr>
      </w:pPr>
    </w:p>
    <w:p w:rsidR="000807F7" w:rsidRPr="0019237B" w:rsidRDefault="000807F7" w:rsidP="004555E2">
      <w:pPr>
        <w:ind w:firstLine="708"/>
        <w:jc w:val="both"/>
        <w:rPr>
          <w:rFonts w:ascii="Times New Roman" w:hAnsi="Times New Roman"/>
          <w:szCs w:val="24"/>
          <w:lang w:eastAsia="en-US"/>
        </w:rPr>
      </w:pPr>
    </w:p>
    <w:p w:rsidR="006B2544" w:rsidRPr="0019237B" w:rsidRDefault="000C7FC8" w:rsidP="00145218">
      <w:pPr>
        <w:autoSpaceDE w:val="0"/>
        <w:autoSpaceDN w:val="0"/>
        <w:adjustRightInd w:val="0"/>
        <w:ind w:firstLine="708"/>
        <w:jc w:val="both"/>
        <w:rPr>
          <w:rFonts w:ascii="Times New Roman" w:hAnsi="Times New Roman"/>
          <w:color w:val="000000" w:themeColor="text1"/>
          <w:szCs w:val="24"/>
        </w:rPr>
      </w:pPr>
      <w:r w:rsidRPr="0019237B">
        <w:rPr>
          <w:rFonts w:ascii="Times New Roman" w:hAnsi="Times New Roman"/>
          <w:szCs w:val="24"/>
          <w:lang w:eastAsia="en-US"/>
        </w:rPr>
        <w:t>Î</w:t>
      </w:r>
      <w:r w:rsidR="004555E2" w:rsidRPr="0019237B">
        <w:rPr>
          <w:rFonts w:ascii="Times New Roman" w:hAnsi="Times New Roman"/>
          <w:szCs w:val="24"/>
          <w:lang w:eastAsia="en-US"/>
        </w:rPr>
        <w:t xml:space="preserve">n conformitate cu prevederile </w:t>
      </w:r>
      <w:r w:rsidR="00217E18" w:rsidRPr="0019237B">
        <w:rPr>
          <w:rFonts w:ascii="Times New Roman" w:hAnsi="Times New Roman"/>
          <w:szCs w:val="24"/>
          <w:lang w:eastAsia="en-US"/>
        </w:rPr>
        <w:t>art.</w:t>
      </w:r>
      <w:r w:rsidR="004555E2" w:rsidRPr="0019237B">
        <w:rPr>
          <w:rFonts w:ascii="Times New Roman" w:hAnsi="Times New Roman"/>
          <w:szCs w:val="24"/>
          <w:lang w:eastAsia="en-US"/>
        </w:rPr>
        <w:t xml:space="preserve"> 618 alin. (22) din Ordonanța de Urgență nr. 57/2019 privind Codul administrativ</w:t>
      </w:r>
      <w:r w:rsidR="00BE3F7F" w:rsidRPr="0019237B">
        <w:rPr>
          <w:rFonts w:ascii="Trebuchet MS" w:hAnsi="Trebuchet MS"/>
          <w:color w:val="212529"/>
          <w:sz w:val="20"/>
          <w:shd w:val="clear" w:color="auto" w:fill="FFFFFF"/>
        </w:rPr>
        <w:t xml:space="preserve"> </w:t>
      </w:r>
      <w:r w:rsidR="00BE3F7F" w:rsidRPr="0019237B">
        <w:rPr>
          <w:rFonts w:ascii="Times New Roman" w:hAnsi="Times New Roman"/>
          <w:szCs w:val="24"/>
          <w:shd w:val="clear" w:color="auto" w:fill="FFFFFF"/>
        </w:rPr>
        <w:t>cu modificările și completările ulterioare</w:t>
      </w:r>
      <w:r w:rsidR="004555E2" w:rsidRPr="0019237B">
        <w:rPr>
          <w:rFonts w:ascii="Times New Roman" w:hAnsi="Times New Roman"/>
          <w:szCs w:val="24"/>
          <w:lang w:eastAsia="en-US"/>
        </w:rPr>
        <w:t xml:space="preserve"> și a </w:t>
      </w:r>
      <w:r w:rsidR="006B2544" w:rsidRPr="0019237B">
        <w:rPr>
          <w:rFonts w:ascii="Times New Roman" w:hAnsi="Times New Roman"/>
          <w:szCs w:val="24"/>
          <w:lang w:eastAsia="en-US"/>
        </w:rPr>
        <w:t>art.156 și 157 din</w:t>
      </w:r>
      <w:r w:rsidR="000644D2" w:rsidRPr="0019237B">
        <w:rPr>
          <w:rFonts w:ascii="Times New Roman" w:hAnsi="Times New Roman"/>
          <w:szCs w:val="24"/>
          <w:lang w:eastAsia="en-US"/>
        </w:rPr>
        <w:t xml:space="preserve"> </w:t>
      </w:r>
      <w:r w:rsidR="00323FA4">
        <w:rPr>
          <w:rFonts w:ascii="Times New Roman" w:hAnsi="Times New Roman"/>
          <w:szCs w:val="24"/>
          <w:lang w:eastAsia="en-US"/>
        </w:rPr>
        <w:t>A</w:t>
      </w:r>
      <w:r w:rsidR="000644D2" w:rsidRPr="0019237B">
        <w:rPr>
          <w:rFonts w:ascii="Times New Roman" w:hAnsi="Times New Roman"/>
          <w:szCs w:val="24"/>
          <w:lang w:eastAsia="en-US"/>
        </w:rPr>
        <w:t>nexa II a</w:t>
      </w:r>
      <w:r w:rsidR="006B2544" w:rsidRPr="0019237B">
        <w:rPr>
          <w:rFonts w:ascii="Times New Roman" w:hAnsi="Times New Roman"/>
          <w:szCs w:val="24"/>
          <w:lang w:eastAsia="en-US"/>
        </w:rPr>
        <w:t xml:space="preserve"> </w:t>
      </w:r>
      <w:r w:rsidR="006B2544" w:rsidRPr="0019237B">
        <w:rPr>
          <w:rFonts w:ascii="Times New Roman" w:hAnsi="Times New Roman"/>
          <w:color w:val="000000" w:themeColor="text1"/>
          <w:szCs w:val="24"/>
        </w:rPr>
        <w:t>O</w:t>
      </w:r>
      <w:r w:rsidR="000644D2" w:rsidRPr="0019237B">
        <w:rPr>
          <w:rFonts w:ascii="Times New Roman" w:hAnsi="Times New Roman"/>
          <w:color w:val="000000" w:themeColor="text1"/>
          <w:szCs w:val="24"/>
        </w:rPr>
        <w:t>rdonanței</w:t>
      </w:r>
      <w:r w:rsidR="007146DA" w:rsidRPr="0019237B">
        <w:rPr>
          <w:rFonts w:ascii="Times New Roman" w:hAnsi="Times New Roman"/>
          <w:color w:val="000000" w:themeColor="text1"/>
          <w:szCs w:val="24"/>
        </w:rPr>
        <w:t xml:space="preserve"> de urgență a Guvernului</w:t>
      </w:r>
      <w:r w:rsidR="006B2544" w:rsidRPr="0019237B">
        <w:rPr>
          <w:rFonts w:ascii="Times New Roman" w:hAnsi="Times New Roman"/>
          <w:color w:val="000000" w:themeColor="text1"/>
          <w:szCs w:val="24"/>
        </w:rPr>
        <w:t xml:space="preserve"> </w:t>
      </w:r>
      <w:r w:rsidR="007146DA" w:rsidRPr="0019237B">
        <w:rPr>
          <w:rFonts w:ascii="Times New Roman" w:hAnsi="Times New Roman"/>
          <w:color w:val="000000" w:themeColor="text1"/>
          <w:szCs w:val="24"/>
        </w:rPr>
        <w:t>nr.</w:t>
      </w:r>
      <w:r w:rsidR="006B2544" w:rsidRPr="0019237B">
        <w:rPr>
          <w:rFonts w:ascii="Times New Roman" w:hAnsi="Times New Roman"/>
          <w:color w:val="000000" w:themeColor="text1"/>
          <w:szCs w:val="24"/>
        </w:rPr>
        <w:t xml:space="preserve">121/2023 pentru modificarea și completarea Ordonanței de urgență a Guvernului nr. 57/2019 privind Codul administrativ, precum </w:t>
      </w:r>
      <w:r w:rsidR="00145218" w:rsidRPr="0019237B">
        <w:rPr>
          <w:rFonts w:ascii="Times New Roman" w:hAnsi="Times New Roman"/>
          <w:color w:val="000000" w:themeColor="text1"/>
          <w:szCs w:val="24"/>
        </w:rPr>
        <w:t>și</w:t>
      </w:r>
      <w:r w:rsidR="006B2544" w:rsidRPr="0019237B">
        <w:rPr>
          <w:rFonts w:ascii="Times New Roman" w:hAnsi="Times New Roman"/>
          <w:color w:val="000000" w:themeColor="text1"/>
          <w:szCs w:val="24"/>
        </w:rPr>
        <w:t xml:space="preserve"> pentru modificarea art. III din </w:t>
      </w:r>
      <w:r w:rsidR="00145218" w:rsidRPr="0019237B">
        <w:rPr>
          <w:rFonts w:ascii="Times New Roman" w:hAnsi="Times New Roman"/>
          <w:color w:val="000000" w:themeColor="text1"/>
          <w:szCs w:val="24"/>
        </w:rPr>
        <w:t>Ordonanța</w:t>
      </w:r>
      <w:r w:rsidR="006B2544" w:rsidRPr="0019237B">
        <w:rPr>
          <w:rFonts w:ascii="Times New Roman" w:hAnsi="Times New Roman"/>
          <w:color w:val="000000" w:themeColor="text1"/>
          <w:szCs w:val="24"/>
        </w:rPr>
        <w:t xml:space="preserve"> de </w:t>
      </w:r>
      <w:r w:rsidR="00145218" w:rsidRPr="0019237B">
        <w:rPr>
          <w:rFonts w:ascii="Times New Roman" w:hAnsi="Times New Roman"/>
          <w:color w:val="000000" w:themeColor="text1"/>
          <w:szCs w:val="24"/>
        </w:rPr>
        <w:t>urgență a Guvernului nr.</w:t>
      </w:r>
      <w:r w:rsidR="006B2544" w:rsidRPr="0019237B">
        <w:rPr>
          <w:rFonts w:ascii="Times New Roman" w:hAnsi="Times New Roman"/>
          <w:color w:val="000000" w:themeColor="text1"/>
          <w:szCs w:val="24"/>
        </w:rPr>
        <w:t xml:space="preserve">191/2022 pentru modificarea </w:t>
      </w:r>
      <w:r w:rsidR="00145218" w:rsidRPr="0019237B">
        <w:rPr>
          <w:rFonts w:ascii="Times New Roman" w:hAnsi="Times New Roman"/>
          <w:color w:val="000000" w:themeColor="text1"/>
          <w:szCs w:val="24"/>
        </w:rPr>
        <w:t>și</w:t>
      </w:r>
      <w:r w:rsidR="006B2544" w:rsidRPr="0019237B">
        <w:rPr>
          <w:rFonts w:ascii="Times New Roman" w:hAnsi="Times New Roman"/>
          <w:color w:val="000000" w:themeColor="text1"/>
          <w:szCs w:val="24"/>
        </w:rPr>
        <w:t xml:space="preserve"> completarea </w:t>
      </w:r>
      <w:r w:rsidR="00145218" w:rsidRPr="0019237B">
        <w:rPr>
          <w:rFonts w:ascii="Times New Roman" w:hAnsi="Times New Roman"/>
          <w:color w:val="000000" w:themeColor="text1"/>
          <w:szCs w:val="24"/>
        </w:rPr>
        <w:t>Ordonanței</w:t>
      </w:r>
      <w:r w:rsidR="006B2544" w:rsidRPr="0019237B">
        <w:rPr>
          <w:rFonts w:ascii="Times New Roman" w:hAnsi="Times New Roman"/>
          <w:color w:val="000000" w:themeColor="text1"/>
          <w:szCs w:val="24"/>
        </w:rPr>
        <w:t xml:space="preserve"> de </w:t>
      </w:r>
      <w:r w:rsidR="00145218" w:rsidRPr="0019237B">
        <w:rPr>
          <w:rFonts w:ascii="Times New Roman" w:hAnsi="Times New Roman"/>
          <w:color w:val="000000" w:themeColor="text1"/>
          <w:szCs w:val="24"/>
        </w:rPr>
        <w:t>urgență</w:t>
      </w:r>
      <w:r w:rsidR="006B2544" w:rsidRPr="0019237B">
        <w:rPr>
          <w:rFonts w:ascii="Times New Roman" w:hAnsi="Times New Roman"/>
          <w:color w:val="000000" w:themeColor="text1"/>
          <w:szCs w:val="24"/>
        </w:rPr>
        <w:t xml:space="preserve"> a Guvernului nr. 57/2019 privind Codul administrativ</w:t>
      </w:r>
      <w:r w:rsidR="00145218" w:rsidRPr="0019237B">
        <w:rPr>
          <w:rFonts w:ascii="Times New Roman" w:hAnsi="Times New Roman"/>
          <w:color w:val="000000" w:themeColor="text1"/>
          <w:szCs w:val="24"/>
        </w:rPr>
        <w:t>;</w:t>
      </w:r>
    </w:p>
    <w:p w:rsidR="004555E2" w:rsidRPr="0019237B" w:rsidRDefault="00A776B8" w:rsidP="004555E2">
      <w:pPr>
        <w:ind w:firstLine="708"/>
        <w:jc w:val="both"/>
        <w:rPr>
          <w:rFonts w:ascii="Times New Roman" w:hAnsi="Times New Roman"/>
          <w:b/>
          <w:szCs w:val="24"/>
          <w:lang w:eastAsia="en-US"/>
        </w:rPr>
      </w:pPr>
      <w:r w:rsidRPr="0019237B">
        <w:rPr>
          <w:rFonts w:ascii="Times New Roman" w:hAnsi="Times New Roman"/>
          <w:b/>
          <w:szCs w:val="24"/>
          <w:lang w:eastAsia="en-US"/>
        </w:rPr>
        <w:t>Primăria</w:t>
      </w:r>
      <w:r w:rsidR="004555E2" w:rsidRPr="0019237B">
        <w:rPr>
          <w:rFonts w:ascii="Times New Roman" w:hAnsi="Times New Roman"/>
          <w:b/>
          <w:szCs w:val="24"/>
          <w:lang w:eastAsia="en-US"/>
        </w:rPr>
        <w:t xml:space="preserve"> Municipiului Dej organizează</w:t>
      </w:r>
      <w:r w:rsidR="000644D2" w:rsidRPr="0019237B">
        <w:rPr>
          <w:rFonts w:ascii="Times New Roman" w:hAnsi="Times New Roman"/>
          <w:b/>
          <w:szCs w:val="24"/>
          <w:lang w:eastAsia="en-US"/>
        </w:rPr>
        <w:t xml:space="preserve"> </w:t>
      </w:r>
      <w:r w:rsidR="004555E2" w:rsidRPr="0019237B">
        <w:rPr>
          <w:rFonts w:ascii="Times New Roman" w:hAnsi="Times New Roman"/>
          <w:b/>
          <w:szCs w:val="24"/>
          <w:lang w:eastAsia="en-US"/>
        </w:rPr>
        <w:t>examen de promovare în grad profesional a următoarelor funcții publice</w:t>
      </w:r>
      <w:r w:rsidR="00AC559B" w:rsidRPr="0019237B">
        <w:rPr>
          <w:rFonts w:ascii="Times New Roman" w:hAnsi="Times New Roman"/>
          <w:b/>
          <w:szCs w:val="24"/>
          <w:lang w:eastAsia="en-US"/>
        </w:rPr>
        <w:t xml:space="preserve"> din cadrul Serviciul</w:t>
      </w:r>
      <w:r w:rsidR="00B92362" w:rsidRPr="0019237B">
        <w:rPr>
          <w:rFonts w:ascii="Times New Roman" w:hAnsi="Times New Roman"/>
          <w:b/>
          <w:szCs w:val="24"/>
          <w:lang w:eastAsia="en-US"/>
        </w:rPr>
        <w:t>ui</w:t>
      </w:r>
      <w:r w:rsidR="00AC559B" w:rsidRPr="0019237B">
        <w:rPr>
          <w:rFonts w:ascii="Times New Roman" w:hAnsi="Times New Roman"/>
          <w:b/>
          <w:szCs w:val="24"/>
          <w:lang w:eastAsia="en-US"/>
        </w:rPr>
        <w:t xml:space="preserve"> Poliția locală</w:t>
      </w:r>
      <w:r w:rsidR="004555E2" w:rsidRPr="0019237B">
        <w:rPr>
          <w:rFonts w:ascii="Times New Roman" w:hAnsi="Times New Roman"/>
          <w:b/>
          <w:szCs w:val="24"/>
          <w:lang w:eastAsia="en-US"/>
        </w:rPr>
        <w:t>:</w:t>
      </w:r>
    </w:p>
    <w:p w:rsidR="000C7FC8" w:rsidRPr="0019237B" w:rsidRDefault="000C7FC8" w:rsidP="004555E2">
      <w:pPr>
        <w:ind w:firstLine="708"/>
        <w:jc w:val="both"/>
        <w:rPr>
          <w:rFonts w:ascii="Times New Roman" w:hAnsi="Times New Roman"/>
          <w:b/>
          <w:szCs w:val="24"/>
          <w:lang w:eastAsia="en-US"/>
        </w:rPr>
      </w:pPr>
    </w:p>
    <w:tbl>
      <w:tblPr>
        <w:tblStyle w:val="Tabelgril"/>
        <w:tblW w:w="10060" w:type="dxa"/>
        <w:tblLayout w:type="fixed"/>
        <w:tblLook w:val="04A0" w:firstRow="1" w:lastRow="0" w:firstColumn="1" w:lastColumn="0" w:noHBand="0" w:noVBand="1"/>
      </w:tblPr>
      <w:tblGrid>
        <w:gridCol w:w="1271"/>
        <w:gridCol w:w="2268"/>
        <w:gridCol w:w="2693"/>
        <w:gridCol w:w="3828"/>
      </w:tblGrid>
      <w:tr w:rsidR="00BE3F7F" w:rsidRPr="0019237B" w:rsidTr="00DF54E8">
        <w:tc>
          <w:tcPr>
            <w:tcW w:w="1271" w:type="dxa"/>
          </w:tcPr>
          <w:p w:rsidR="00BE3F7F" w:rsidRPr="0019237B" w:rsidRDefault="00012D19" w:rsidP="00167CDF">
            <w:pPr>
              <w:jc w:val="center"/>
              <w:rPr>
                <w:rFonts w:ascii="Times New Roman" w:hAnsi="Times New Roman"/>
                <w:b/>
                <w:szCs w:val="24"/>
                <w:lang w:eastAsia="en-US"/>
              </w:rPr>
            </w:pPr>
            <w:proofErr w:type="spellStart"/>
            <w:r w:rsidRPr="0019237B">
              <w:rPr>
                <w:rFonts w:ascii="Times New Roman" w:hAnsi="Times New Roman"/>
                <w:b/>
                <w:szCs w:val="24"/>
                <w:lang w:eastAsia="en-US"/>
              </w:rPr>
              <w:t>Nr.funcții</w:t>
            </w:r>
            <w:proofErr w:type="spellEnd"/>
          </w:p>
        </w:tc>
        <w:tc>
          <w:tcPr>
            <w:tcW w:w="2268" w:type="dxa"/>
          </w:tcPr>
          <w:p w:rsidR="00BE3F7F" w:rsidRPr="0019237B" w:rsidRDefault="00BE3F7F" w:rsidP="00DF54E8">
            <w:pPr>
              <w:jc w:val="center"/>
              <w:rPr>
                <w:rFonts w:ascii="Times New Roman" w:hAnsi="Times New Roman"/>
                <w:b/>
                <w:szCs w:val="24"/>
                <w:lang w:eastAsia="en-US"/>
              </w:rPr>
            </w:pPr>
            <w:r w:rsidRPr="0019237B">
              <w:rPr>
                <w:rFonts w:ascii="Times New Roman" w:hAnsi="Times New Roman"/>
                <w:b/>
                <w:szCs w:val="24"/>
                <w:lang w:eastAsia="en-US"/>
              </w:rPr>
              <w:t>Funcție publică deținută</w:t>
            </w:r>
          </w:p>
        </w:tc>
        <w:tc>
          <w:tcPr>
            <w:tcW w:w="2693" w:type="dxa"/>
          </w:tcPr>
          <w:p w:rsidR="00BE3F7F" w:rsidRPr="0019237B" w:rsidRDefault="00BB7ADB" w:rsidP="00DF54E8">
            <w:pPr>
              <w:jc w:val="center"/>
              <w:rPr>
                <w:rFonts w:ascii="Times New Roman" w:hAnsi="Times New Roman"/>
                <w:b/>
                <w:szCs w:val="24"/>
                <w:lang w:eastAsia="en-US"/>
              </w:rPr>
            </w:pPr>
            <w:r w:rsidRPr="0019237B">
              <w:rPr>
                <w:rFonts w:ascii="Times New Roman" w:hAnsi="Times New Roman"/>
                <w:b/>
                <w:szCs w:val="24"/>
                <w:lang w:eastAsia="en-US"/>
              </w:rPr>
              <w:t>Serviciu/compartiment</w:t>
            </w:r>
          </w:p>
        </w:tc>
        <w:tc>
          <w:tcPr>
            <w:tcW w:w="3828" w:type="dxa"/>
          </w:tcPr>
          <w:p w:rsidR="00BE3F7F" w:rsidRPr="0019237B" w:rsidRDefault="00BE3F7F" w:rsidP="00DF54E8">
            <w:pPr>
              <w:jc w:val="center"/>
              <w:rPr>
                <w:rFonts w:ascii="Times New Roman" w:hAnsi="Times New Roman"/>
                <w:b/>
                <w:szCs w:val="24"/>
                <w:lang w:eastAsia="en-US"/>
              </w:rPr>
            </w:pPr>
            <w:r w:rsidRPr="0019237B">
              <w:rPr>
                <w:rFonts w:ascii="Times New Roman" w:hAnsi="Times New Roman"/>
                <w:b/>
                <w:szCs w:val="24"/>
                <w:lang w:eastAsia="en-US"/>
              </w:rPr>
              <w:t>Funcția publică după promovare</w:t>
            </w:r>
          </w:p>
        </w:tc>
      </w:tr>
      <w:tr w:rsidR="00BE3F7F" w:rsidRPr="0019237B" w:rsidTr="00DF54E8">
        <w:tc>
          <w:tcPr>
            <w:tcW w:w="1271" w:type="dxa"/>
            <w:vAlign w:val="center"/>
          </w:tcPr>
          <w:p w:rsidR="00BE3F7F" w:rsidRPr="0019237B" w:rsidRDefault="00E83A78" w:rsidP="00161EBF">
            <w:pPr>
              <w:jc w:val="center"/>
              <w:rPr>
                <w:rFonts w:ascii="Times New Roman" w:hAnsi="Times New Roman"/>
                <w:szCs w:val="24"/>
                <w:lang w:eastAsia="en-US"/>
              </w:rPr>
            </w:pPr>
            <w:r w:rsidRPr="0019237B">
              <w:rPr>
                <w:rFonts w:ascii="Times New Roman" w:hAnsi="Times New Roman"/>
                <w:szCs w:val="24"/>
                <w:lang w:eastAsia="en-US"/>
              </w:rPr>
              <w:t>1</w:t>
            </w:r>
          </w:p>
        </w:tc>
        <w:tc>
          <w:tcPr>
            <w:tcW w:w="2268" w:type="dxa"/>
          </w:tcPr>
          <w:p w:rsidR="00BE3F7F" w:rsidRPr="0019237B" w:rsidRDefault="00DB657C" w:rsidP="00167CDF">
            <w:pPr>
              <w:rPr>
                <w:rFonts w:ascii="Times New Roman" w:hAnsi="Times New Roman"/>
                <w:szCs w:val="24"/>
                <w:lang w:eastAsia="en-US"/>
              </w:rPr>
            </w:pPr>
            <w:r>
              <w:rPr>
                <w:rFonts w:ascii="Times New Roman" w:hAnsi="Times New Roman"/>
                <w:szCs w:val="24"/>
                <w:lang w:eastAsia="en-US"/>
              </w:rPr>
              <w:t>Inspector, cls. I, gr. prof. asistent</w:t>
            </w:r>
          </w:p>
        </w:tc>
        <w:tc>
          <w:tcPr>
            <w:tcW w:w="2693" w:type="dxa"/>
          </w:tcPr>
          <w:p w:rsidR="00BE3F7F" w:rsidRPr="0019237B" w:rsidRDefault="00A77F9B" w:rsidP="00167CDF">
            <w:pPr>
              <w:rPr>
                <w:rFonts w:ascii="Times New Roman" w:hAnsi="Times New Roman"/>
                <w:szCs w:val="24"/>
                <w:lang w:eastAsia="en-US"/>
              </w:rPr>
            </w:pPr>
            <w:r>
              <w:rPr>
                <w:rFonts w:ascii="Times New Roman" w:hAnsi="Times New Roman"/>
                <w:szCs w:val="24"/>
                <w:lang w:eastAsia="en-US"/>
              </w:rPr>
              <w:t>Compartimentul urbanism și amenajarea teritoriului</w:t>
            </w:r>
          </w:p>
        </w:tc>
        <w:tc>
          <w:tcPr>
            <w:tcW w:w="3828" w:type="dxa"/>
          </w:tcPr>
          <w:p w:rsidR="00BE3F7F" w:rsidRPr="0019237B" w:rsidRDefault="00A77F9B" w:rsidP="00167CDF">
            <w:pPr>
              <w:rPr>
                <w:rFonts w:ascii="Times New Roman" w:hAnsi="Times New Roman"/>
                <w:szCs w:val="24"/>
                <w:lang w:eastAsia="en-US"/>
              </w:rPr>
            </w:pPr>
            <w:r>
              <w:rPr>
                <w:rFonts w:ascii="Times New Roman" w:hAnsi="Times New Roman"/>
                <w:szCs w:val="24"/>
                <w:lang w:eastAsia="en-US"/>
              </w:rPr>
              <w:t>Inspector, cls. I, gr. prof. principal</w:t>
            </w:r>
          </w:p>
        </w:tc>
      </w:tr>
    </w:tbl>
    <w:p w:rsidR="003978B7" w:rsidRPr="0019237B" w:rsidRDefault="003978B7" w:rsidP="00AF78F6">
      <w:pPr>
        <w:ind w:firstLine="709"/>
        <w:jc w:val="both"/>
        <w:rPr>
          <w:rFonts w:ascii="Times New Roman" w:hAnsi="Times New Roman"/>
          <w:b/>
          <w:bCs/>
          <w:iCs/>
          <w:szCs w:val="24"/>
          <w:u w:val="single"/>
          <w:lang w:eastAsia="en-US"/>
        </w:rPr>
      </w:pPr>
    </w:p>
    <w:p w:rsidR="00A95F25" w:rsidRPr="0019237B" w:rsidRDefault="00A95F25" w:rsidP="000644D2">
      <w:pPr>
        <w:jc w:val="both"/>
        <w:rPr>
          <w:rFonts w:ascii="Times New Roman" w:hAnsi="Times New Roman"/>
          <w:b/>
          <w:bCs/>
          <w:iCs/>
          <w:szCs w:val="24"/>
          <w:u w:val="single"/>
          <w:lang w:eastAsia="en-US"/>
        </w:rPr>
      </w:pPr>
    </w:p>
    <w:p w:rsidR="00AF78F6" w:rsidRPr="0019237B" w:rsidRDefault="00AF78F6" w:rsidP="00AF78F6">
      <w:pPr>
        <w:ind w:firstLine="709"/>
        <w:jc w:val="both"/>
        <w:rPr>
          <w:rFonts w:ascii="Times New Roman" w:hAnsi="Times New Roman"/>
          <w:szCs w:val="24"/>
          <w:u w:val="single"/>
          <w:lang w:eastAsia="en-US"/>
        </w:rPr>
      </w:pPr>
      <w:r w:rsidRPr="0019237B">
        <w:rPr>
          <w:rFonts w:ascii="Times New Roman" w:hAnsi="Times New Roman"/>
          <w:b/>
          <w:bCs/>
          <w:iCs/>
          <w:szCs w:val="24"/>
          <w:u w:val="single"/>
          <w:lang w:eastAsia="en-US"/>
        </w:rPr>
        <w:t>Condițiile</w:t>
      </w:r>
      <w:r w:rsidR="004555E2" w:rsidRPr="0019237B">
        <w:rPr>
          <w:rFonts w:ascii="Times New Roman" w:hAnsi="Times New Roman"/>
          <w:b/>
          <w:bCs/>
          <w:iCs/>
          <w:szCs w:val="24"/>
          <w:u w:val="single"/>
          <w:lang w:eastAsia="en-US"/>
        </w:rPr>
        <w:t xml:space="preserve"> de </w:t>
      </w:r>
      <w:r w:rsidRPr="0019237B">
        <w:rPr>
          <w:rFonts w:ascii="Times New Roman" w:hAnsi="Times New Roman"/>
          <w:b/>
          <w:bCs/>
          <w:iCs/>
          <w:szCs w:val="24"/>
          <w:u w:val="single"/>
          <w:lang w:eastAsia="en-US"/>
        </w:rPr>
        <w:t>desfășurare</w:t>
      </w:r>
      <w:r w:rsidR="004555E2" w:rsidRPr="0019237B">
        <w:rPr>
          <w:rFonts w:ascii="Times New Roman" w:hAnsi="Times New Roman"/>
          <w:b/>
          <w:bCs/>
          <w:iCs/>
          <w:szCs w:val="24"/>
          <w:u w:val="single"/>
          <w:lang w:eastAsia="en-US"/>
        </w:rPr>
        <w:t xml:space="preserve"> ale examenului:</w:t>
      </w:r>
      <w:r w:rsidR="004555E2" w:rsidRPr="0019237B">
        <w:rPr>
          <w:rFonts w:ascii="Times New Roman" w:hAnsi="Times New Roman"/>
          <w:szCs w:val="24"/>
          <w:u w:val="single"/>
          <w:lang w:eastAsia="en-US"/>
        </w:rPr>
        <w:t xml:space="preserve"> </w:t>
      </w:r>
    </w:p>
    <w:p w:rsidR="004555E2" w:rsidRPr="0019237B" w:rsidRDefault="004555E2" w:rsidP="00AB6867">
      <w:pPr>
        <w:autoSpaceDE w:val="0"/>
        <w:autoSpaceDN w:val="0"/>
        <w:adjustRightInd w:val="0"/>
        <w:ind w:firstLine="708"/>
        <w:jc w:val="both"/>
        <w:rPr>
          <w:rFonts w:ascii="Times New Roman" w:hAnsi="Times New Roman"/>
          <w:sz w:val="28"/>
          <w:szCs w:val="28"/>
        </w:rPr>
      </w:pPr>
      <w:r w:rsidRPr="0019237B">
        <w:rPr>
          <w:rFonts w:ascii="Times New Roman" w:eastAsia="Calibri" w:hAnsi="Times New Roman"/>
          <w:szCs w:val="24"/>
          <w:lang w:eastAsia="en-US"/>
        </w:rPr>
        <w:t xml:space="preserve">Examenul de promovare se desfășoară cu respectarea prevederilor art. </w:t>
      </w:r>
      <w:r w:rsidR="00AF78F6" w:rsidRPr="0019237B">
        <w:rPr>
          <w:rFonts w:ascii="Times New Roman" w:eastAsia="Calibri" w:hAnsi="Times New Roman"/>
          <w:szCs w:val="24"/>
          <w:lang w:eastAsia="en-US"/>
        </w:rPr>
        <w:t>478 ali</w:t>
      </w:r>
      <w:r w:rsidR="00AB6867" w:rsidRPr="0019237B">
        <w:rPr>
          <w:rFonts w:ascii="Times New Roman" w:eastAsia="Calibri" w:hAnsi="Times New Roman"/>
          <w:szCs w:val="24"/>
          <w:lang w:eastAsia="en-US"/>
        </w:rPr>
        <w:t>n.</w:t>
      </w:r>
      <w:r w:rsidR="00AF78F6" w:rsidRPr="0019237B">
        <w:rPr>
          <w:rFonts w:ascii="Times New Roman" w:eastAsia="Calibri" w:hAnsi="Times New Roman"/>
          <w:szCs w:val="24"/>
          <w:lang w:eastAsia="en-US"/>
        </w:rPr>
        <w:t xml:space="preserve"> (2)</w:t>
      </w:r>
      <w:r w:rsidRPr="0019237B">
        <w:rPr>
          <w:rFonts w:ascii="Times New Roman" w:eastAsia="Calibri" w:hAnsi="Times New Roman"/>
          <w:szCs w:val="24"/>
          <w:lang w:eastAsia="en-US"/>
        </w:rPr>
        <w:t xml:space="preserve"> din </w:t>
      </w:r>
      <w:r w:rsidR="00AF78F6" w:rsidRPr="0019237B">
        <w:rPr>
          <w:rFonts w:ascii="Times New Roman" w:eastAsia="Calibri" w:hAnsi="Times New Roman"/>
          <w:szCs w:val="24"/>
          <w:lang w:eastAsia="en-US"/>
        </w:rPr>
        <w:t>OUG</w:t>
      </w:r>
      <w:r w:rsidRPr="0019237B">
        <w:rPr>
          <w:rFonts w:ascii="Times New Roman" w:eastAsia="Calibri" w:hAnsi="Times New Roman"/>
          <w:szCs w:val="24"/>
          <w:lang w:eastAsia="en-US"/>
        </w:rPr>
        <w:t xml:space="preserve"> nr. </w:t>
      </w:r>
      <w:r w:rsidR="00AF78F6" w:rsidRPr="0019237B">
        <w:rPr>
          <w:rFonts w:ascii="Times New Roman" w:eastAsia="Calibri" w:hAnsi="Times New Roman"/>
          <w:szCs w:val="24"/>
          <w:lang w:eastAsia="en-US"/>
        </w:rPr>
        <w:t>57/2019</w:t>
      </w:r>
      <w:r w:rsidRPr="0019237B">
        <w:rPr>
          <w:rFonts w:ascii="Times New Roman" w:eastAsia="Calibri" w:hAnsi="Times New Roman"/>
          <w:szCs w:val="24"/>
          <w:lang w:eastAsia="en-US"/>
        </w:rPr>
        <w:t>, “</w:t>
      </w:r>
      <w:r w:rsidR="00AF78F6" w:rsidRPr="0019237B">
        <w:rPr>
          <w:rFonts w:ascii="Times New Roman" w:hAnsi="Times New Roman"/>
          <w:i/>
          <w:szCs w:val="24"/>
        </w:rPr>
        <w:t>Promovarea în grad profesional se face prin concurs sau examen, organizat de către autoritățile și instituțiile publice, cu încadrarea în fondurile bugetare alocate, prin transformarea postului ocupat de funcționarul public ca urmare a promovării concursului sau examenului</w:t>
      </w:r>
      <w:r w:rsidR="00AF78F6" w:rsidRPr="0019237B">
        <w:rPr>
          <w:rFonts w:ascii="Times New Roman" w:hAnsi="Times New Roman"/>
          <w:sz w:val="28"/>
          <w:szCs w:val="28"/>
        </w:rPr>
        <w:t>.</w:t>
      </w:r>
      <w:r w:rsidRPr="0019237B">
        <w:rPr>
          <w:rFonts w:ascii="Times New Roman" w:eastAsia="Calibri" w:hAnsi="Times New Roman"/>
          <w:i/>
          <w:iCs/>
          <w:szCs w:val="24"/>
          <w:lang w:eastAsia="en-US"/>
        </w:rPr>
        <w:t>”</w:t>
      </w:r>
    </w:p>
    <w:p w:rsidR="00AF78F6" w:rsidRPr="0019237B" w:rsidRDefault="00AF78F6" w:rsidP="00AF78F6">
      <w:pPr>
        <w:autoSpaceDE w:val="0"/>
        <w:autoSpaceDN w:val="0"/>
        <w:adjustRightInd w:val="0"/>
        <w:ind w:firstLine="709"/>
        <w:jc w:val="both"/>
        <w:rPr>
          <w:rFonts w:ascii="Times New Roman" w:hAnsi="Times New Roman"/>
          <w:b/>
          <w:bCs/>
          <w:i/>
          <w:iCs/>
          <w:szCs w:val="24"/>
          <w:lang w:eastAsia="en-US"/>
        </w:rPr>
      </w:pPr>
    </w:p>
    <w:p w:rsidR="00AF78F6" w:rsidRPr="0019237B" w:rsidRDefault="00AF78F6" w:rsidP="00AF78F6">
      <w:pPr>
        <w:autoSpaceDE w:val="0"/>
        <w:autoSpaceDN w:val="0"/>
        <w:adjustRightInd w:val="0"/>
        <w:ind w:firstLine="709"/>
        <w:jc w:val="both"/>
        <w:rPr>
          <w:rFonts w:ascii="Times New Roman" w:hAnsi="Times New Roman"/>
          <w:b/>
          <w:bCs/>
          <w:iCs/>
          <w:szCs w:val="24"/>
          <w:lang w:eastAsia="en-US"/>
        </w:rPr>
      </w:pPr>
      <w:r w:rsidRPr="0019237B">
        <w:rPr>
          <w:rFonts w:ascii="Times New Roman" w:hAnsi="Times New Roman"/>
          <w:b/>
          <w:bCs/>
          <w:iCs/>
          <w:szCs w:val="24"/>
          <w:u w:val="single"/>
          <w:lang w:eastAsia="en-US"/>
        </w:rPr>
        <w:t>Condiții specifice</w:t>
      </w:r>
      <w:r w:rsidRPr="0019237B">
        <w:rPr>
          <w:rFonts w:ascii="Times New Roman" w:hAnsi="Times New Roman"/>
          <w:b/>
          <w:bCs/>
          <w:i/>
          <w:iCs/>
          <w:szCs w:val="24"/>
          <w:lang w:eastAsia="en-US"/>
        </w:rPr>
        <w:t xml:space="preserve">: </w:t>
      </w:r>
      <w:r w:rsidRPr="0019237B">
        <w:rPr>
          <w:rFonts w:ascii="Times New Roman" w:hAnsi="Times New Roman"/>
          <w:szCs w:val="24"/>
          <w:lang w:eastAsia="en-US"/>
        </w:rPr>
        <w:t>Candidații trebuie să îndeplineas</w:t>
      </w:r>
      <w:r w:rsidR="007537BC" w:rsidRPr="0019237B">
        <w:rPr>
          <w:rFonts w:ascii="Times New Roman" w:hAnsi="Times New Roman"/>
          <w:szCs w:val="24"/>
          <w:lang w:eastAsia="en-US"/>
        </w:rPr>
        <w:t>că condițiile prevăzute de art.</w:t>
      </w:r>
      <w:r w:rsidRPr="0019237B">
        <w:rPr>
          <w:rFonts w:ascii="Times New Roman" w:hAnsi="Times New Roman"/>
          <w:szCs w:val="24"/>
          <w:lang w:eastAsia="en-US"/>
        </w:rPr>
        <w:t>479</w:t>
      </w:r>
      <w:r w:rsidR="00BE3F7F" w:rsidRPr="0019237B">
        <w:rPr>
          <w:rFonts w:ascii="Times New Roman" w:hAnsi="Times New Roman"/>
          <w:szCs w:val="24"/>
          <w:lang w:eastAsia="en-US"/>
        </w:rPr>
        <w:t xml:space="preserve"> alin (1) cu excepția literei b)</w:t>
      </w:r>
      <w:r w:rsidRPr="0019237B">
        <w:rPr>
          <w:rFonts w:ascii="Times New Roman" w:hAnsi="Times New Roman"/>
          <w:szCs w:val="24"/>
          <w:lang w:eastAsia="en-US"/>
        </w:rPr>
        <w:t xml:space="preserve"> din Ordonanța de Urgență nr. 57/2019 privind Codul administrativ</w:t>
      </w:r>
      <w:r w:rsidR="00BE3F7F" w:rsidRPr="0019237B">
        <w:rPr>
          <w:rFonts w:ascii="Times New Roman" w:eastAsia="Calibri" w:hAnsi="Times New Roman"/>
          <w:i/>
          <w:iCs/>
          <w:szCs w:val="24"/>
          <w:lang w:eastAsia="en-US"/>
        </w:rPr>
        <w:t xml:space="preserve">, </w:t>
      </w:r>
      <w:r w:rsidR="00BE3F7F" w:rsidRPr="0019237B">
        <w:rPr>
          <w:rFonts w:ascii="Times New Roman" w:eastAsia="Calibri" w:hAnsi="Times New Roman"/>
          <w:iCs/>
          <w:szCs w:val="24"/>
          <w:lang w:eastAsia="en-US"/>
        </w:rPr>
        <w:t>respectiv:</w:t>
      </w:r>
    </w:p>
    <w:p w:rsidR="00AB6867" w:rsidRPr="0019237B" w:rsidRDefault="00AB6867" w:rsidP="00AB6867">
      <w:pPr>
        <w:autoSpaceDE w:val="0"/>
        <w:autoSpaceDN w:val="0"/>
        <w:adjustRightInd w:val="0"/>
        <w:jc w:val="both"/>
        <w:rPr>
          <w:rFonts w:ascii="Times New Roman" w:hAnsi="Times New Roman"/>
          <w:szCs w:val="24"/>
          <w:lang w:eastAsia="en-US"/>
        </w:rPr>
      </w:pPr>
      <w:r w:rsidRPr="0019237B">
        <w:rPr>
          <w:rFonts w:ascii="Times New Roman" w:hAnsi="Times New Roman"/>
          <w:szCs w:val="24"/>
          <w:lang w:eastAsia="en-US"/>
        </w:rPr>
        <w:t xml:space="preserve">   </w:t>
      </w:r>
      <w:r w:rsidR="00BE3F7F" w:rsidRPr="0019237B">
        <w:rPr>
          <w:rFonts w:ascii="Times New Roman" w:hAnsi="Times New Roman"/>
          <w:szCs w:val="24"/>
          <w:lang w:eastAsia="en-US"/>
        </w:rPr>
        <w:t xml:space="preserve"> </w:t>
      </w:r>
      <w:r w:rsidRPr="0019237B">
        <w:rPr>
          <w:rFonts w:ascii="Times New Roman" w:hAnsi="Times New Roman"/>
          <w:szCs w:val="24"/>
        </w:rPr>
        <w:t xml:space="preserve"> </w:t>
      </w:r>
      <w:r w:rsidR="00226C16" w:rsidRPr="0019237B">
        <w:rPr>
          <w:rFonts w:ascii="Times New Roman" w:hAnsi="Times New Roman"/>
          <w:szCs w:val="24"/>
        </w:rPr>
        <w:t>-</w:t>
      </w:r>
      <w:r w:rsidRPr="0019237B">
        <w:rPr>
          <w:rFonts w:ascii="Times New Roman" w:hAnsi="Times New Roman"/>
          <w:szCs w:val="24"/>
        </w:rPr>
        <w:t xml:space="preserve"> să aibă cel puțin 3 ani vechime în gradul profesional al funcției publice din care promovează;</w:t>
      </w:r>
    </w:p>
    <w:p w:rsidR="00AB6867" w:rsidRPr="0019237B" w:rsidRDefault="00226C16" w:rsidP="00AB6867">
      <w:pPr>
        <w:autoSpaceDE w:val="0"/>
        <w:autoSpaceDN w:val="0"/>
        <w:adjustRightInd w:val="0"/>
        <w:jc w:val="both"/>
        <w:rPr>
          <w:rFonts w:ascii="Times New Roman" w:hAnsi="Times New Roman"/>
          <w:szCs w:val="24"/>
        </w:rPr>
      </w:pPr>
      <w:r w:rsidRPr="0019237B">
        <w:rPr>
          <w:rFonts w:ascii="Times New Roman" w:hAnsi="Times New Roman"/>
          <w:szCs w:val="24"/>
        </w:rPr>
        <w:t xml:space="preserve">     -</w:t>
      </w:r>
      <w:r w:rsidR="00AB6867" w:rsidRPr="0019237B">
        <w:rPr>
          <w:rFonts w:ascii="Times New Roman" w:hAnsi="Times New Roman"/>
          <w:szCs w:val="24"/>
        </w:rPr>
        <w:t xml:space="preserve"> să fi obținut cel puțin calificativul "bine" la evaluarea performanțelor individuale în ultimii 2 ani de activitate;</w:t>
      </w:r>
    </w:p>
    <w:p w:rsidR="004555E2" w:rsidRPr="0019237B" w:rsidRDefault="00AB6867" w:rsidP="00AB6867">
      <w:pPr>
        <w:autoSpaceDE w:val="0"/>
        <w:autoSpaceDN w:val="0"/>
        <w:adjustRightInd w:val="0"/>
        <w:jc w:val="both"/>
        <w:rPr>
          <w:rFonts w:ascii="Times New Roman" w:hAnsi="Times New Roman"/>
          <w:szCs w:val="24"/>
        </w:rPr>
      </w:pPr>
      <w:r w:rsidRPr="0019237B">
        <w:rPr>
          <w:rFonts w:ascii="Times New Roman" w:hAnsi="Times New Roman"/>
          <w:szCs w:val="24"/>
        </w:rPr>
        <w:t xml:space="preserve">   </w:t>
      </w:r>
      <w:r w:rsidR="00226C16" w:rsidRPr="0019237B">
        <w:rPr>
          <w:rFonts w:ascii="Times New Roman" w:hAnsi="Times New Roman"/>
          <w:szCs w:val="24"/>
        </w:rPr>
        <w:t xml:space="preserve"> </w:t>
      </w:r>
      <w:r w:rsidRPr="0019237B">
        <w:rPr>
          <w:rFonts w:ascii="Times New Roman" w:hAnsi="Times New Roman"/>
          <w:szCs w:val="24"/>
        </w:rPr>
        <w:t xml:space="preserve"> </w:t>
      </w:r>
      <w:r w:rsidR="00226C16" w:rsidRPr="0019237B">
        <w:rPr>
          <w:rFonts w:ascii="Times New Roman" w:hAnsi="Times New Roman"/>
          <w:szCs w:val="24"/>
        </w:rPr>
        <w:t xml:space="preserve">- </w:t>
      </w:r>
      <w:r w:rsidRPr="0019237B">
        <w:rPr>
          <w:rFonts w:ascii="Times New Roman" w:hAnsi="Times New Roman"/>
          <w:szCs w:val="24"/>
        </w:rPr>
        <w:t>să nu aibă o sancțiune disciplinară neradiată în condițiile prezentului cod.</w:t>
      </w:r>
    </w:p>
    <w:p w:rsidR="00AB6867" w:rsidRPr="0019237B" w:rsidRDefault="00AB6867" w:rsidP="00AB6867">
      <w:pPr>
        <w:ind w:left="360"/>
        <w:contextualSpacing/>
        <w:jc w:val="both"/>
        <w:rPr>
          <w:rFonts w:ascii="Times New Roman" w:hAnsi="Times New Roman"/>
          <w:b/>
          <w:szCs w:val="24"/>
          <w:u w:val="single"/>
          <w:lang w:eastAsia="en-US"/>
        </w:rPr>
      </w:pPr>
    </w:p>
    <w:p w:rsidR="00AB6867" w:rsidRPr="0019237B" w:rsidRDefault="00254756" w:rsidP="00AB6867">
      <w:pPr>
        <w:ind w:left="360"/>
        <w:contextualSpacing/>
        <w:jc w:val="both"/>
        <w:rPr>
          <w:rFonts w:ascii="Times New Roman" w:hAnsi="Times New Roman"/>
          <w:b/>
          <w:szCs w:val="24"/>
          <w:u w:val="single"/>
          <w:lang w:eastAsia="en-US"/>
        </w:rPr>
      </w:pPr>
      <w:r w:rsidRPr="0019237B">
        <w:rPr>
          <w:rFonts w:ascii="Times New Roman" w:hAnsi="Times New Roman"/>
          <w:b/>
          <w:szCs w:val="24"/>
          <w:u w:val="single"/>
          <w:lang w:eastAsia="en-US"/>
        </w:rPr>
        <w:t>Etapele desfășurării examen</w:t>
      </w:r>
      <w:r w:rsidR="000A24B7" w:rsidRPr="0019237B">
        <w:rPr>
          <w:rFonts w:ascii="Times New Roman" w:hAnsi="Times New Roman"/>
          <w:b/>
          <w:szCs w:val="24"/>
          <w:u w:val="single"/>
          <w:lang w:eastAsia="en-US"/>
        </w:rPr>
        <w:t>ului</w:t>
      </w:r>
      <w:r w:rsidR="00AB6867" w:rsidRPr="0019237B">
        <w:rPr>
          <w:rFonts w:ascii="Times New Roman" w:hAnsi="Times New Roman"/>
          <w:b/>
          <w:szCs w:val="24"/>
          <w:u w:val="single"/>
          <w:lang w:eastAsia="en-US"/>
        </w:rPr>
        <w:t> :</w:t>
      </w:r>
    </w:p>
    <w:p w:rsidR="00AB6867" w:rsidRPr="0019237B" w:rsidRDefault="00AB6867" w:rsidP="0011402A">
      <w:pPr>
        <w:ind w:left="360"/>
        <w:contextualSpacing/>
        <w:jc w:val="both"/>
        <w:rPr>
          <w:rFonts w:ascii="Times New Roman" w:hAnsi="Times New Roman"/>
          <w:szCs w:val="24"/>
          <w:lang w:eastAsia="en-US"/>
        </w:rPr>
      </w:pPr>
      <w:r w:rsidRPr="0019237B">
        <w:rPr>
          <w:rFonts w:ascii="Times New Roman" w:hAnsi="Times New Roman"/>
          <w:szCs w:val="24"/>
          <w:lang w:eastAsia="en-US"/>
        </w:rPr>
        <w:t>a) Depunerea dosarelor de înscriere se va face în termen de 20 de zile de la data afișării anunțului</w:t>
      </w:r>
      <w:r w:rsidR="00254756" w:rsidRPr="0019237B">
        <w:rPr>
          <w:rFonts w:ascii="Times New Roman" w:hAnsi="Times New Roman"/>
          <w:szCs w:val="24"/>
          <w:lang w:eastAsia="en-US"/>
        </w:rPr>
        <w:t xml:space="preserve"> privind organizarea examenului</w:t>
      </w:r>
      <w:r w:rsidR="00FE1A7F" w:rsidRPr="0019237B">
        <w:rPr>
          <w:rFonts w:ascii="Times New Roman" w:hAnsi="Times New Roman"/>
          <w:szCs w:val="24"/>
          <w:lang w:eastAsia="en-US"/>
        </w:rPr>
        <w:t>,</w:t>
      </w:r>
      <w:r w:rsidR="00A53288" w:rsidRPr="0019237B">
        <w:rPr>
          <w:rFonts w:ascii="Times New Roman" w:hAnsi="Times New Roman"/>
          <w:szCs w:val="24"/>
          <w:lang w:eastAsia="en-US"/>
        </w:rPr>
        <w:t xml:space="preserve"> </w:t>
      </w:r>
      <w:r w:rsidR="00FE1A7F" w:rsidRPr="0019237B">
        <w:rPr>
          <w:rFonts w:ascii="Times New Roman" w:hAnsi="Times New Roman"/>
          <w:szCs w:val="24"/>
          <w:lang w:eastAsia="en-US"/>
        </w:rPr>
        <w:t>în perioada</w:t>
      </w:r>
      <w:r w:rsidR="000644D2" w:rsidRPr="0019237B">
        <w:rPr>
          <w:rFonts w:ascii="Times New Roman" w:hAnsi="Times New Roman"/>
          <w:szCs w:val="24"/>
          <w:lang w:eastAsia="en-US"/>
        </w:rPr>
        <w:t xml:space="preserve">  </w:t>
      </w:r>
      <w:r w:rsidR="00BD309B" w:rsidRPr="006B14C4">
        <w:rPr>
          <w:rFonts w:ascii="Times New Roman" w:hAnsi="Times New Roman"/>
          <w:b/>
          <w:szCs w:val="24"/>
          <w:lang w:eastAsia="en-US"/>
        </w:rPr>
        <w:t>06</w:t>
      </w:r>
      <w:r w:rsidR="00A02937" w:rsidRPr="006B14C4">
        <w:rPr>
          <w:rFonts w:ascii="Times New Roman" w:hAnsi="Times New Roman"/>
          <w:b/>
          <w:szCs w:val="24"/>
          <w:lang w:eastAsia="en-US"/>
        </w:rPr>
        <w:t>.0</w:t>
      </w:r>
      <w:r w:rsidR="00BC7278" w:rsidRPr="006B14C4">
        <w:rPr>
          <w:rFonts w:ascii="Times New Roman" w:hAnsi="Times New Roman"/>
          <w:b/>
          <w:szCs w:val="24"/>
          <w:lang w:eastAsia="en-US"/>
        </w:rPr>
        <w:t>6</w:t>
      </w:r>
      <w:r w:rsidR="00FE1A7F" w:rsidRPr="006B14C4">
        <w:rPr>
          <w:rFonts w:ascii="Times New Roman" w:hAnsi="Times New Roman"/>
          <w:b/>
          <w:szCs w:val="24"/>
          <w:lang w:eastAsia="en-US"/>
        </w:rPr>
        <w:t>.202</w:t>
      </w:r>
      <w:r w:rsidR="00B139F3" w:rsidRPr="006B14C4">
        <w:rPr>
          <w:rFonts w:ascii="Times New Roman" w:hAnsi="Times New Roman"/>
          <w:b/>
          <w:szCs w:val="24"/>
          <w:lang w:eastAsia="en-US"/>
        </w:rPr>
        <w:t>4</w:t>
      </w:r>
      <w:r w:rsidR="00FE1A7F" w:rsidRPr="006B14C4">
        <w:rPr>
          <w:rFonts w:ascii="Times New Roman" w:hAnsi="Times New Roman"/>
          <w:b/>
          <w:szCs w:val="24"/>
          <w:lang w:eastAsia="en-US"/>
        </w:rPr>
        <w:t xml:space="preserve"> -</w:t>
      </w:r>
      <w:r w:rsidR="0045574C" w:rsidRPr="006B14C4">
        <w:rPr>
          <w:rFonts w:ascii="Times New Roman" w:hAnsi="Times New Roman"/>
          <w:b/>
          <w:szCs w:val="24"/>
          <w:lang w:eastAsia="en-US"/>
        </w:rPr>
        <w:t xml:space="preserve"> </w:t>
      </w:r>
      <w:r w:rsidR="00BD309B" w:rsidRPr="006B14C4">
        <w:rPr>
          <w:rFonts w:ascii="Times New Roman" w:hAnsi="Times New Roman"/>
          <w:b/>
          <w:szCs w:val="24"/>
          <w:lang w:eastAsia="en-US"/>
        </w:rPr>
        <w:t>25</w:t>
      </w:r>
      <w:r w:rsidR="00A53288" w:rsidRPr="006B14C4">
        <w:rPr>
          <w:rFonts w:ascii="Times New Roman" w:hAnsi="Times New Roman"/>
          <w:b/>
          <w:szCs w:val="24"/>
          <w:lang w:eastAsia="en-US"/>
        </w:rPr>
        <w:t>.0</w:t>
      </w:r>
      <w:r w:rsidR="00BD309B" w:rsidRPr="006B14C4">
        <w:rPr>
          <w:rFonts w:ascii="Times New Roman" w:hAnsi="Times New Roman"/>
          <w:b/>
          <w:szCs w:val="24"/>
          <w:lang w:eastAsia="en-US"/>
        </w:rPr>
        <w:t>6</w:t>
      </w:r>
      <w:r w:rsidR="00A53288" w:rsidRPr="006B14C4">
        <w:rPr>
          <w:rFonts w:ascii="Times New Roman" w:hAnsi="Times New Roman"/>
          <w:b/>
          <w:szCs w:val="24"/>
          <w:lang w:eastAsia="en-US"/>
        </w:rPr>
        <w:t>.202</w:t>
      </w:r>
      <w:r w:rsidR="00B139F3" w:rsidRPr="006B14C4">
        <w:rPr>
          <w:rFonts w:ascii="Times New Roman" w:hAnsi="Times New Roman"/>
          <w:b/>
          <w:szCs w:val="24"/>
          <w:lang w:eastAsia="en-US"/>
        </w:rPr>
        <w:t>4</w:t>
      </w:r>
      <w:r w:rsidR="00A53288" w:rsidRPr="006B14C4">
        <w:rPr>
          <w:rFonts w:ascii="Times New Roman" w:hAnsi="Times New Roman"/>
          <w:b/>
          <w:szCs w:val="24"/>
          <w:lang w:eastAsia="en-US"/>
        </w:rPr>
        <w:t xml:space="preserve"> </w:t>
      </w:r>
      <w:r w:rsidR="00A53288" w:rsidRPr="0019237B">
        <w:rPr>
          <w:rFonts w:ascii="Times New Roman" w:hAnsi="Times New Roman"/>
          <w:b/>
          <w:szCs w:val="24"/>
          <w:lang w:eastAsia="en-US"/>
        </w:rPr>
        <w:t>ora 15:30</w:t>
      </w:r>
      <w:r w:rsidRPr="0019237B">
        <w:rPr>
          <w:rFonts w:ascii="Times New Roman" w:hAnsi="Times New Roman"/>
          <w:b/>
          <w:szCs w:val="24"/>
          <w:lang w:eastAsia="en-US"/>
        </w:rPr>
        <w:t>;</w:t>
      </w:r>
    </w:p>
    <w:p w:rsidR="00AB6867" w:rsidRPr="0019237B" w:rsidRDefault="00AB6867" w:rsidP="0011402A">
      <w:pPr>
        <w:ind w:left="360"/>
        <w:contextualSpacing/>
        <w:jc w:val="both"/>
        <w:rPr>
          <w:rFonts w:ascii="Times New Roman" w:hAnsi="Times New Roman"/>
          <w:szCs w:val="24"/>
          <w:lang w:eastAsia="en-US"/>
        </w:rPr>
      </w:pPr>
      <w:r w:rsidRPr="0019237B">
        <w:rPr>
          <w:rFonts w:ascii="Times New Roman" w:hAnsi="Times New Roman"/>
          <w:szCs w:val="24"/>
          <w:lang w:eastAsia="en-US"/>
        </w:rPr>
        <w:t xml:space="preserve">b) </w:t>
      </w:r>
      <w:r w:rsidR="007537BC" w:rsidRPr="0019237B">
        <w:rPr>
          <w:rFonts w:ascii="Times New Roman" w:hAnsi="Times New Roman"/>
          <w:szCs w:val="24"/>
          <w:lang w:eastAsia="en-US"/>
        </w:rPr>
        <w:t>Verificare eligibilității candidaților</w:t>
      </w:r>
      <w:r w:rsidRPr="0019237B">
        <w:rPr>
          <w:rFonts w:ascii="Times New Roman" w:hAnsi="Times New Roman"/>
          <w:szCs w:val="24"/>
          <w:lang w:eastAsia="en-US"/>
        </w:rPr>
        <w:t xml:space="preserve"> se va face în termen de max</w:t>
      </w:r>
      <w:r w:rsidR="004900C9" w:rsidRPr="0019237B">
        <w:rPr>
          <w:rFonts w:ascii="Times New Roman" w:hAnsi="Times New Roman"/>
          <w:szCs w:val="24"/>
          <w:lang w:eastAsia="en-US"/>
        </w:rPr>
        <w:t>im</w:t>
      </w:r>
      <w:r w:rsidRPr="0019237B">
        <w:rPr>
          <w:rFonts w:ascii="Times New Roman" w:hAnsi="Times New Roman"/>
          <w:szCs w:val="24"/>
          <w:lang w:eastAsia="en-US"/>
        </w:rPr>
        <w:t xml:space="preserve"> </w:t>
      </w:r>
      <w:r w:rsidRPr="0019237B">
        <w:rPr>
          <w:rFonts w:ascii="Times New Roman" w:hAnsi="Times New Roman"/>
          <w:b/>
          <w:szCs w:val="24"/>
          <w:lang w:eastAsia="en-US"/>
        </w:rPr>
        <w:t xml:space="preserve">5 </w:t>
      </w:r>
      <w:r w:rsidRPr="0019237B">
        <w:rPr>
          <w:rFonts w:ascii="Times New Roman" w:hAnsi="Times New Roman"/>
          <w:szCs w:val="24"/>
          <w:lang w:eastAsia="en-US"/>
        </w:rPr>
        <w:t>zile lucrătoare de la data expirării termenului de depunere a dosarelor;</w:t>
      </w:r>
    </w:p>
    <w:p w:rsidR="00A4541E" w:rsidRPr="0019237B" w:rsidRDefault="00AB6867" w:rsidP="0011402A">
      <w:pPr>
        <w:jc w:val="both"/>
        <w:rPr>
          <w:rFonts w:ascii="Times New Roman" w:hAnsi="Times New Roman"/>
          <w:szCs w:val="24"/>
          <w:lang w:eastAsia="en-US"/>
        </w:rPr>
      </w:pPr>
      <w:r w:rsidRPr="0019237B">
        <w:rPr>
          <w:rFonts w:ascii="Times New Roman" w:hAnsi="Times New Roman"/>
          <w:szCs w:val="24"/>
          <w:lang w:eastAsia="en-US"/>
        </w:rPr>
        <w:t xml:space="preserve">      c) Proba scrisă va avea loc la data de</w:t>
      </w:r>
      <w:r w:rsidR="005A1B10" w:rsidRPr="0019237B">
        <w:rPr>
          <w:rFonts w:ascii="Times New Roman" w:hAnsi="Times New Roman"/>
          <w:szCs w:val="24"/>
          <w:lang w:eastAsia="en-US"/>
        </w:rPr>
        <w:t xml:space="preserve"> </w:t>
      </w:r>
      <w:r w:rsidR="00AC44D4">
        <w:rPr>
          <w:rFonts w:ascii="Times New Roman" w:hAnsi="Times New Roman"/>
          <w:b/>
          <w:szCs w:val="24"/>
          <w:lang w:eastAsia="en-US"/>
        </w:rPr>
        <w:t>15</w:t>
      </w:r>
      <w:r w:rsidR="007D4A69" w:rsidRPr="0019237B">
        <w:rPr>
          <w:rFonts w:ascii="Times New Roman" w:hAnsi="Times New Roman"/>
          <w:b/>
          <w:szCs w:val="24"/>
          <w:lang w:eastAsia="en-US"/>
        </w:rPr>
        <w:t>.</w:t>
      </w:r>
      <w:r w:rsidR="005A1B10" w:rsidRPr="0019237B">
        <w:rPr>
          <w:rFonts w:ascii="Times New Roman" w:hAnsi="Times New Roman"/>
          <w:b/>
          <w:szCs w:val="24"/>
          <w:lang w:eastAsia="en-US"/>
        </w:rPr>
        <w:t>0</w:t>
      </w:r>
      <w:r w:rsidR="00B139F3" w:rsidRPr="0019237B">
        <w:rPr>
          <w:rFonts w:ascii="Times New Roman" w:hAnsi="Times New Roman"/>
          <w:b/>
          <w:szCs w:val="24"/>
          <w:lang w:eastAsia="en-US"/>
        </w:rPr>
        <w:t>7</w:t>
      </w:r>
      <w:r w:rsidR="005A1B10" w:rsidRPr="0019237B">
        <w:rPr>
          <w:rFonts w:ascii="Times New Roman" w:hAnsi="Times New Roman"/>
          <w:b/>
          <w:szCs w:val="24"/>
          <w:lang w:eastAsia="en-US"/>
        </w:rPr>
        <w:t>.202</w:t>
      </w:r>
      <w:r w:rsidR="00B139F3" w:rsidRPr="0019237B">
        <w:rPr>
          <w:rFonts w:ascii="Times New Roman" w:hAnsi="Times New Roman"/>
          <w:b/>
          <w:szCs w:val="24"/>
          <w:lang w:eastAsia="en-US"/>
        </w:rPr>
        <w:t>4</w:t>
      </w:r>
      <w:r w:rsidR="000644D2" w:rsidRPr="0019237B">
        <w:rPr>
          <w:rFonts w:ascii="Times New Roman" w:hAnsi="Times New Roman"/>
          <w:szCs w:val="24"/>
          <w:lang w:eastAsia="en-US"/>
        </w:rPr>
        <w:t xml:space="preserve">, ora </w:t>
      </w:r>
      <w:r w:rsidR="00A02834">
        <w:rPr>
          <w:rFonts w:ascii="Times New Roman" w:hAnsi="Times New Roman"/>
          <w:b/>
          <w:szCs w:val="24"/>
          <w:lang w:eastAsia="en-US"/>
        </w:rPr>
        <w:t>12</w:t>
      </w:r>
      <w:r w:rsidR="006B14C4" w:rsidRPr="0019237B">
        <w:rPr>
          <w:rFonts w:ascii="Times New Roman" w:hAnsi="Times New Roman"/>
          <w:b/>
          <w:szCs w:val="24"/>
          <w:lang w:eastAsia="en-US"/>
        </w:rPr>
        <w:t>:</w:t>
      </w:r>
      <w:r w:rsidR="006B14C4">
        <w:rPr>
          <w:rFonts w:ascii="Times New Roman" w:hAnsi="Times New Roman"/>
          <w:b/>
          <w:szCs w:val="24"/>
          <w:lang w:eastAsia="en-US"/>
        </w:rPr>
        <w:t>00</w:t>
      </w:r>
      <w:r w:rsidR="000644D2" w:rsidRPr="0019237B">
        <w:rPr>
          <w:rFonts w:ascii="Times New Roman" w:hAnsi="Times New Roman"/>
          <w:b/>
          <w:szCs w:val="24"/>
          <w:lang w:eastAsia="en-US"/>
        </w:rPr>
        <w:t>.</w:t>
      </w:r>
    </w:p>
    <w:p w:rsidR="00AB6867" w:rsidRPr="0019237B" w:rsidRDefault="005A1B10" w:rsidP="0011402A">
      <w:pPr>
        <w:jc w:val="both"/>
        <w:rPr>
          <w:rFonts w:ascii="Times New Roman" w:hAnsi="Times New Roman"/>
          <w:szCs w:val="24"/>
          <w:lang w:eastAsia="en-US"/>
        </w:rPr>
      </w:pPr>
      <w:r w:rsidRPr="0019237B">
        <w:rPr>
          <w:rFonts w:ascii="Times New Roman" w:hAnsi="Times New Roman"/>
          <w:szCs w:val="24"/>
          <w:lang w:eastAsia="en-US"/>
        </w:rPr>
        <w:t xml:space="preserve"> </w:t>
      </w:r>
      <w:r w:rsidR="00AB6867" w:rsidRPr="0019237B">
        <w:rPr>
          <w:rFonts w:ascii="Times New Roman" w:hAnsi="Times New Roman"/>
          <w:szCs w:val="24"/>
          <w:lang w:eastAsia="en-US"/>
        </w:rPr>
        <w:t xml:space="preserve">     d) Interviul se va desfășura în maxim </w:t>
      </w:r>
      <w:r w:rsidR="00AB6867" w:rsidRPr="0019237B">
        <w:rPr>
          <w:rFonts w:ascii="Times New Roman" w:hAnsi="Times New Roman"/>
          <w:b/>
          <w:szCs w:val="24"/>
          <w:lang w:eastAsia="en-US"/>
        </w:rPr>
        <w:t>5</w:t>
      </w:r>
      <w:r w:rsidR="00AB6867" w:rsidRPr="0019237B">
        <w:rPr>
          <w:rFonts w:ascii="Times New Roman" w:hAnsi="Times New Roman"/>
          <w:szCs w:val="24"/>
          <w:lang w:eastAsia="en-US"/>
        </w:rPr>
        <w:t xml:space="preserve"> zile lucrătoare de la data susținerii probei scrise;</w:t>
      </w:r>
      <w:r w:rsidR="00AB6867" w:rsidRPr="0019237B">
        <w:rPr>
          <w:rFonts w:ascii="Times New Roman" w:hAnsi="Times New Roman"/>
          <w:szCs w:val="24"/>
          <w:lang w:eastAsia="en-US"/>
        </w:rPr>
        <w:tab/>
      </w:r>
    </w:p>
    <w:p w:rsidR="00C6158E" w:rsidRPr="0019237B" w:rsidRDefault="00AB6867" w:rsidP="00AB6867">
      <w:pPr>
        <w:jc w:val="both"/>
        <w:rPr>
          <w:rFonts w:ascii="Times New Roman" w:hAnsi="Times New Roman"/>
          <w:b/>
          <w:i/>
          <w:szCs w:val="24"/>
          <w:lang w:eastAsia="en-US"/>
        </w:rPr>
      </w:pPr>
      <w:r w:rsidRPr="0019237B">
        <w:rPr>
          <w:rFonts w:ascii="Times New Roman" w:hAnsi="Times New Roman"/>
          <w:b/>
          <w:i/>
          <w:szCs w:val="24"/>
          <w:lang w:eastAsia="en-US"/>
        </w:rPr>
        <w:t xml:space="preserve"> </w:t>
      </w:r>
    </w:p>
    <w:p w:rsidR="007146DA" w:rsidRPr="0019237B" w:rsidRDefault="007146DA" w:rsidP="00C6158E">
      <w:pPr>
        <w:jc w:val="both"/>
        <w:rPr>
          <w:rFonts w:ascii="Times New Roman" w:hAnsi="Times New Roman"/>
          <w:b/>
          <w:i/>
          <w:szCs w:val="24"/>
          <w:lang w:eastAsia="en-US"/>
        </w:rPr>
      </w:pPr>
    </w:p>
    <w:p w:rsidR="007146DA" w:rsidRPr="0019237B" w:rsidRDefault="007146DA" w:rsidP="00C6158E">
      <w:pPr>
        <w:jc w:val="both"/>
        <w:rPr>
          <w:rFonts w:ascii="Times New Roman" w:hAnsi="Times New Roman"/>
          <w:b/>
          <w:i/>
          <w:szCs w:val="24"/>
          <w:lang w:eastAsia="en-US"/>
        </w:rPr>
      </w:pPr>
    </w:p>
    <w:p w:rsidR="00AB6867" w:rsidRPr="0019237B" w:rsidRDefault="00AB6867" w:rsidP="00C6158E">
      <w:pPr>
        <w:jc w:val="both"/>
        <w:rPr>
          <w:rFonts w:ascii="Times New Roman" w:hAnsi="Times New Roman"/>
          <w:b/>
          <w:szCs w:val="24"/>
          <w:u w:val="single"/>
          <w:lang w:eastAsia="en-US"/>
        </w:rPr>
      </w:pPr>
      <w:r w:rsidRPr="0019237B">
        <w:rPr>
          <w:rFonts w:ascii="Times New Roman" w:hAnsi="Times New Roman"/>
          <w:b/>
          <w:i/>
          <w:szCs w:val="24"/>
          <w:lang w:eastAsia="en-US"/>
        </w:rPr>
        <w:t xml:space="preserve">   </w:t>
      </w:r>
      <w:r w:rsidRPr="0019237B">
        <w:rPr>
          <w:rFonts w:ascii="Times New Roman" w:hAnsi="Times New Roman"/>
          <w:b/>
          <w:szCs w:val="24"/>
          <w:u w:val="single"/>
          <w:lang w:eastAsia="en-US"/>
        </w:rPr>
        <w:t>Dosarul  de examen trebuie să cuprindă în mod obligatoriu documentele prevăzute de art.</w:t>
      </w:r>
      <w:r w:rsidR="007146DA" w:rsidRPr="0019237B">
        <w:rPr>
          <w:rFonts w:ascii="Times New Roman" w:hAnsi="Times New Roman"/>
          <w:b/>
          <w:szCs w:val="24"/>
          <w:u w:val="single"/>
          <w:lang w:eastAsia="en-US"/>
        </w:rPr>
        <w:t>156 alin.(5)</w:t>
      </w:r>
      <w:r w:rsidRPr="0019237B">
        <w:rPr>
          <w:rFonts w:ascii="Times New Roman" w:hAnsi="Times New Roman"/>
          <w:b/>
          <w:szCs w:val="24"/>
          <w:u w:val="single"/>
          <w:lang w:eastAsia="en-US"/>
        </w:rPr>
        <w:t xml:space="preserve"> </w:t>
      </w:r>
      <w:r w:rsidR="007146DA" w:rsidRPr="0019237B">
        <w:rPr>
          <w:rFonts w:ascii="Times New Roman" w:hAnsi="Times New Roman"/>
          <w:b/>
          <w:szCs w:val="24"/>
          <w:u w:val="single"/>
          <w:lang w:eastAsia="en-US"/>
        </w:rPr>
        <w:t>din</w:t>
      </w:r>
      <w:r w:rsidR="000644D2" w:rsidRPr="0019237B">
        <w:rPr>
          <w:rFonts w:ascii="Times New Roman" w:hAnsi="Times New Roman"/>
          <w:b/>
          <w:szCs w:val="24"/>
          <w:u w:val="single"/>
          <w:lang w:eastAsia="en-US"/>
        </w:rPr>
        <w:t xml:space="preserve"> Anexa II la</w:t>
      </w:r>
      <w:r w:rsidR="00020F66" w:rsidRPr="0019237B">
        <w:rPr>
          <w:rFonts w:ascii="Times New Roman" w:hAnsi="Times New Roman"/>
          <w:iCs/>
          <w:szCs w:val="24"/>
        </w:rPr>
        <w:t xml:space="preserve"> </w:t>
      </w:r>
      <w:r w:rsidR="00020F66" w:rsidRPr="0019237B">
        <w:rPr>
          <w:rFonts w:ascii="Times New Roman" w:hAnsi="Times New Roman"/>
          <w:b/>
          <w:iCs/>
          <w:szCs w:val="24"/>
          <w:u w:val="single"/>
        </w:rPr>
        <w:t>OUG.nr.121/2023</w:t>
      </w:r>
      <w:r w:rsidR="000644D2" w:rsidRPr="0019237B">
        <w:rPr>
          <w:rFonts w:ascii="Times New Roman" w:hAnsi="Times New Roman"/>
          <w:b/>
          <w:iCs/>
          <w:szCs w:val="24"/>
          <w:u w:val="single"/>
        </w:rPr>
        <w:t>:</w:t>
      </w:r>
    </w:p>
    <w:p w:rsidR="00AB6867" w:rsidRPr="0019237B" w:rsidRDefault="00AB6867" w:rsidP="00AB6867">
      <w:pPr>
        <w:autoSpaceDE w:val="0"/>
        <w:autoSpaceDN w:val="0"/>
        <w:adjustRightInd w:val="0"/>
        <w:jc w:val="both"/>
        <w:rPr>
          <w:rFonts w:ascii="Times New Roman" w:hAnsi="Times New Roman"/>
          <w:iCs/>
          <w:szCs w:val="24"/>
        </w:rPr>
      </w:pPr>
      <w:r w:rsidRPr="0019237B">
        <w:rPr>
          <w:rFonts w:ascii="Times New Roman" w:hAnsi="Times New Roman"/>
          <w:i/>
          <w:iCs/>
          <w:szCs w:val="24"/>
        </w:rPr>
        <w:t xml:space="preserve">    </w:t>
      </w:r>
      <w:r w:rsidRPr="0019237B">
        <w:rPr>
          <w:rFonts w:ascii="Times New Roman" w:hAnsi="Times New Roman"/>
          <w:iCs/>
          <w:szCs w:val="24"/>
        </w:rPr>
        <w:t>a) copie de pe carnetul de muncă sau adeverință eliberată de compartimentul de resurse umane în vederea atestării vechimii în gradul profesional din care se promovează;</w:t>
      </w:r>
    </w:p>
    <w:p w:rsidR="00AB6867" w:rsidRPr="0019237B" w:rsidRDefault="00AB6867" w:rsidP="00AB6867">
      <w:pPr>
        <w:autoSpaceDE w:val="0"/>
        <w:autoSpaceDN w:val="0"/>
        <w:adjustRightInd w:val="0"/>
        <w:jc w:val="both"/>
        <w:rPr>
          <w:rFonts w:ascii="Times New Roman" w:hAnsi="Times New Roman"/>
          <w:iCs/>
          <w:szCs w:val="24"/>
        </w:rPr>
      </w:pPr>
      <w:r w:rsidRPr="0019237B">
        <w:rPr>
          <w:rFonts w:ascii="Times New Roman" w:hAnsi="Times New Roman"/>
          <w:iCs/>
          <w:szCs w:val="24"/>
        </w:rPr>
        <w:t xml:space="preserve">    b) copii de pe rapoartele de evaluare a performanțelor profesionale individuale din ultimii 2 ani de activitate;</w:t>
      </w:r>
    </w:p>
    <w:p w:rsidR="00AB6867" w:rsidRPr="0019237B" w:rsidRDefault="00AB6867" w:rsidP="00AB6867">
      <w:pPr>
        <w:autoSpaceDE w:val="0"/>
        <w:autoSpaceDN w:val="0"/>
        <w:adjustRightInd w:val="0"/>
        <w:jc w:val="both"/>
        <w:rPr>
          <w:rFonts w:ascii="Times New Roman" w:hAnsi="Times New Roman"/>
          <w:iCs/>
          <w:szCs w:val="24"/>
        </w:rPr>
      </w:pPr>
      <w:r w:rsidRPr="0019237B">
        <w:rPr>
          <w:rFonts w:ascii="Times New Roman" w:hAnsi="Times New Roman"/>
          <w:iCs/>
          <w:szCs w:val="24"/>
        </w:rPr>
        <w:t xml:space="preserve">    c) adeverință eliberată de compartimentul de resurse umane în vederea atestării situației disciplinare a funcționarului public, în care se menționează expres dacă acestuia i-a fost aplicată o sancțiune disciplinară, care să nu fi fost radiată;</w:t>
      </w:r>
    </w:p>
    <w:p w:rsidR="00D904A2" w:rsidRPr="0019237B" w:rsidRDefault="00E633E1" w:rsidP="00D904A2">
      <w:pPr>
        <w:autoSpaceDE w:val="0"/>
        <w:autoSpaceDN w:val="0"/>
        <w:adjustRightInd w:val="0"/>
        <w:jc w:val="both"/>
        <w:rPr>
          <w:rFonts w:ascii="Times New Roman" w:hAnsi="Times New Roman"/>
          <w:iCs/>
          <w:szCs w:val="24"/>
        </w:rPr>
      </w:pPr>
      <w:r w:rsidRPr="0019237B">
        <w:rPr>
          <w:rFonts w:ascii="Times New Roman" w:hAnsi="Times New Roman"/>
          <w:iCs/>
          <w:szCs w:val="24"/>
        </w:rPr>
        <w:t xml:space="preserve"> </w:t>
      </w:r>
      <w:r w:rsidR="00AB6867" w:rsidRPr="0019237B">
        <w:rPr>
          <w:rFonts w:ascii="Times New Roman" w:hAnsi="Times New Roman"/>
          <w:iCs/>
          <w:szCs w:val="24"/>
        </w:rPr>
        <w:t xml:space="preserve">  </w:t>
      </w:r>
      <w:r w:rsidRPr="0019237B">
        <w:rPr>
          <w:rFonts w:ascii="Times New Roman" w:hAnsi="Times New Roman"/>
          <w:iCs/>
          <w:szCs w:val="24"/>
        </w:rPr>
        <w:t>d</w:t>
      </w:r>
      <w:r w:rsidR="00AB6867" w:rsidRPr="0019237B">
        <w:rPr>
          <w:rFonts w:ascii="Times New Roman" w:hAnsi="Times New Roman"/>
          <w:iCs/>
          <w:szCs w:val="24"/>
        </w:rPr>
        <w:t>) form</w:t>
      </w:r>
      <w:r w:rsidR="00020F66" w:rsidRPr="0019237B">
        <w:rPr>
          <w:rFonts w:ascii="Times New Roman" w:hAnsi="Times New Roman"/>
          <w:iCs/>
          <w:szCs w:val="24"/>
        </w:rPr>
        <w:t>ularul de îns</w:t>
      </w:r>
      <w:r w:rsidR="000644D2" w:rsidRPr="0019237B">
        <w:rPr>
          <w:rFonts w:ascii="Times New Roman" w:hAnsi="Times New Roman"/>
          <w:iCs/>
          <w:szCs w:val="24"/>
        </w:rPr>
        <w:t xml:space="preserve">criere prevăzut la art.137 lit. </w:t>
      </w:r>
      <w:r w:rsidR="00020F66" w:rsidRPr="0019237B">
        <w:rPr>
          <w:rFonts w:ascii="Times New Roman" w:hAnsi="Times New Roman"/>
          <w:iCs/>
          <w:szCs w:val="24"/>
        </w:rPr>
        <w:t xml:space="preserve">b din </w:t>
      </w:r>
      <w:r w:rsidR="00323FA4">
        <w:rPr>
          <w:rFonts w:ascii="Times New Roman" w:hAnsi="Times New Roman"/>
          <w:iCs/>
          <w:szCs w:val="24"/>
        </w:rPr>
        <w:t xml:space="preserve"> Anexa II la </w:t>
      </w:r>
      <w:r w:rsidR="00020F66" w:rsidRPr="0019237B">
        <w:rPr>
          <w:rFonts w:ascii="Times New Roman" w:hAnsi="Times New Roman"/>
          <w:iCs/>
          <w:szCs w:val="24"/>
        </w:rPr>
        <w:t>OUG.nr.121/2023</w:t>
      </w:r>
      <w:r w:rsidR="000644D2" w:rsidRPr="0019237B">
        <w:rPr>
          <w:rFonts w:ascii="Times New Roman" w:hAnsi="Times New Roman"/>
          <w:iCs/>
          <w:szCs w:val="24"/>
        </w:rPr>
        <w:t>.</w:t>
      </w:r>
    </w:p>
    <w:p w:rsidR="00645308" w:rsidRPr="0019237B" w:rsidRDefault="00DE1722" w:rsidP="00645308">
      <w:pPr>
        <w:pStyle w:val="NormalWeb"/>
        <w:spacing w:before="0" w:beforeAutospacing="0"/>
        <w:jc w:val="left"/>
        <w:rPr>
          <w:rFonts w:ascii="Times New Roman" w:hAnsi="Times New Roman" w:cs="Times New Roman"/>
          <w:b/>
          <w:sz w:val="24"/>
          <w:szCs w:val="24"/>
        </w:rPr>
      </w:pPr>
      <w:r w:rsidRPr="0019237B">
        <w:rPr>
          <w:rFonts w:ascii="Times New Roman" w:hAnsi="Times New Roman" w:cs="Times New Roman"/>
          <w:b/>
          <w:sz w:val="24"/>
          <w:szCs w:val="24"/>
        </w:rPr>
        <w:t xml:space="preserve">    </w:t>
      </w:r>
      <w:r w:rsidR="00A610A5" w:rsidRPr="0019237B">
        <w:rPr>
          <w:rFonts w:ascii="Times New Roman" w:hAnsi="Times New Roman" w:cs="Times New Roman"/>
          <w:b/>
          <w:sz w:val="24"/>
          <w:szCs w:val="24"/>
        </w:rPr>
        <w:t xml:space="preserve">     </w:t>
      </w:r>
    </w:p>
    <w:p w:rsidR="003C5384" w:rsidRPr="0019237B" w:rsidRDefault="00A610A5" w:rsidP="00D904A2">
      <w:pPr>
        <w:pStyle w:val="NormalWeb"/>
        <w:spacing w:before="0" w:beforeAutospacing="0"/>
        <w:jc w:val="left"/>
        <w:rPr>
          <w:rFonts w:ascii="Times New Roman" w:hAnsi="Times New Roman" w:cs="Times New Roman"/>
          <w:b/>
          <w:sz w:val="24"/>
          <w:szCs w:val="24"/>
        </w:rPr>
      </w:pPr>
      <w:r w:rsidRPr="0019237B">
        <w:rPr>
          <w:rFonts w:ascii="Times New Roman" w:hAnsi="Times New Roman" w:cs="Times New Roman"/>
          <w:b/>
          <w:sz w:val="24"/>
          <w:szCs w:val="24"/>
        </w:rPr>
        <w:t xml:space="preserve"> BIBLIOGRAFIE:</w:t>
      </w:r>
    </w:p>
    <w:p w:rsidR="006B2544" w:rsidRPr="00B44730" w:rsidRDefault="006B2544" w:rsidP="006B2544">
      <w:pPr>
        <w:spacing w:line="360" w:lineRule="auto"/>
        <w:jc w:val="both"/>
        <w:rPr>
          <w:rFonts w:ascii="Times New Roman" w:hAnsi="Times New Roman"/>
          <w:szCs w:val="24"/>
        </w:rPr>
      </w:pPr>
      <w:r w:rsidRPr="00B44730">
        <w:rPr>
          <w:rFonts w:ascii="Times New Roman" w:hAnsi="Times New Roman"/>
          <w:szCs w:val="24"/>
        </w:rPr>
        <w:t>1.</w:t>
      </w:r>
      <w:r w:rsidR="00330E3E">
        <w:rPr>
          <w:rFonts w:ascii="Times New Roman" w:hAnsi="Times New Roman"/>
          <w:szCs w:val="24"/>
        </w:rPr>
        <w:t xml:space="preserve"> </w:t>
      </w:r>
      <w:r w:rsidRPr="00B44730">
        <w:rPr>
          <w:rFonts w:ascii="Times New Roman" w:hAnsi="Times New Roman"/>
          <w:szCs w:val="24"/>
        </w:rPr>
        <w:t xml:space="preserve">Constituția  României, republicată </w:t>
      </w:r>
      <w:r w:rsidR="000644D2" w:rsidRPr="00B44730">
        <w:rPr>
          <w:rFonts w:ascii="Times New Roman" w:hAnsi="Times New Roman"/>
          <w:szCs w:val="24"/>
        </w:rPr>
        <w:t>;</w:t>
      </w:r>
      <w:r w:rsidRPr="00B44730">
        <w:rPr>
          <w:rFonts w:ascii="Times New Roman" w:hAnsi="Times New Roman"/>
          <w:szCs w:val="24"/>
        </w:rPr>
        <w:t xml:space="preserve">  </w:t>
      </w:r>
    </w:p>
    <w:p w:rsidR="006B2544" w:rsidRPr="00B44730" w:rsidRDefault="006B2544" w:rsidP="006B2544">
      <w:pPr>
        <w:spacing w:line="360" w:lineRule="auto"/>
        <w:jc w:val="both"/>
        <w:rPr>
          <w:rFonts w:ascii="Times New Roman" w:hAnsi="Times New Roman"/>
          <w:szCs w:val="24"/>
        </w:rPr>
      </w:pPr>
      <w:r w:rsidRPr="00B44730">
        <w:rPr>
          <w:rFonts w:ascii="Times New Roman" w:hAnsi="Times New Roman"/>
          <w:szCs w:val="24"/>
        </w:rPr>
        <w:t>2.Ordonanța Guvernului nr.137/2000 privind prevenirea și sancționarea tuturor formelor de discriminare, republicată, cu modifică</w:t>
      </w:r>
      <w:r w:rsidR="000644D2" w:rsidRPr="00B44730">
        <w:rPr>
          <w:rFonts w:ascii="Times New Roman" w:hAnsi="Times New Roman"/>
          <w:szCs w:val="24"/>
        </w:rPr>
        <w:t>rile și completările ulterioare;</w:t>
      </w:r>
    </w:p>
    <w:p w:rsidR="006B2544" w:rsidRPr="00B44730" w:rsidRDefault="000644D2" w:rsidP="006B2544">
      <w:pPr>
        <w:spacing w:line="360" w:lineRule="auto"/>
        <w:jc w:val="both"/>
        <w:rPr>
          <w:rFonts w:ascii="Times New Roman" w:hAnsi="Times New Roman"/>
          <w:szCs w:val="24"/>
        </w:rPr>
      </w:pPr>
      <w:r w:rsidRPr="00B44730">
        <w:rPr>
          <w:rFonts w:ascii="Times New Roman" w:hAnsi="Times New Roman"/>
          <w:szCs w:val="24"/>
        </w:rPr>
        <w:t>3.</w:t>
      </w:r>
      <w:r w:rsidR="00330E3E">
        <w:rPr>
          <w:rFonts w:ascii="Times New Roman" w:hAnsi="Times New Roman"/>
          <w:szCs w:val="24"/>
        </w:rPr>
        <w:t xml:space="preserve"> </w:t>
      </w:r>
      <w:r w:rsidRPr="00B44730">
        <w:rPr>
          <w:rFonts w:ascii="Times New Roman" w:hAnsi="Times New Roman"/>
          <w:szCs w:val="24"/>
        </w:rPr>
        <w:t>Legea nr.</w:t>
      </w:r>
      <w:r w:rsidR="006B2544" w:rsidRPr="00B44730">
        <w:rPr>
          <w:rFonts w:ascii="Times New Roman" w:hAnsi="Times New Roman"/>
          <w:szCs w:val="24"/>
        </w:rPr>
        <w:t>202/2002 privind egalitatea în șanse și  tratament între femei și bărbați, republicată, cu modifică</w:t>
      </w:r>
      <w:r w:rsidRPr="00B44730">
        <w:rPr>
          <w:rFonts w:ascii="Times New Roman" w:hAnsi="Times New Roman"/>
          <w:szCs w:val="24"/>
        </w:rPr>
        <w:t>rile și completările ulterioare;</w:t>
      </w:r>
    </w:p>
    <w:p w:rsidR="006B2544" w:rsidRPr="00330E3E" w:rsidRDefault="00330E3E" w:rsidP="006B2544">
      <w:pPr>
        <w:spacing w:line="360" w:lineRule="auto"/>
        <w:jc w:val="both"/>
        <w:rPr>
          <w:rFonts w:ascii="Times New Roman" w:hAnsi="Times New Roman"/>
          <w:szCs w:val="24"/>
        </w:rPr>
      </w:pPr>
      <w:r>
        <w:rPr>
          <w:rFonts w:ascii="Times New Roman" w:hAnsi="Times New Roman"/>
          <w:szCs w:val="24"/>
        </w:rPr>
        <w:t xml:space="preserve">4. </w:t>
      </w:r>
      <w:r w:rsidR="006B2544" w:rsidRPr="00B44730">
        <w:rPr>
          <w:rFonts w:ascii="Times New Roman" w:hAnsi="Times New Roman"/>
          <w:szCs w:val="24"/>
        </w:rPr>
        <w:t>Partea I, titlul I si titlul II ale părții a II a, titlul I al părții  a IV-a ,titlul I si II ale părții a VI-a din O</w:t>
      </w:r>
      <w:r w:rsidR="000F1F2A" w:rsidRPr="00B44730">
        <w:rPr>
          <w:rFonts w:ascii="Times New Roman" w:hAnsi="Times New Roman"/>
          <w:szCs w:val="24"/>
        </w:rPr>
        <w:t>U</w:t>
      </w:r>
      <w:r w:rsidR="006B2544" w:rsidRPr="00B44730">
        <w:rPr>
          <w:rFonts w:ascii="Times New Roman" w:hAnsi="Times New Roman"/>
          <w:szCs w:val="24"/>
        </w:rPr>
        <w:t xml:space="preserve">G </w:t>
      </w:r>
      <w:r w:rsidR="006B2544" w:rsidRPr="00330E3E">
        <w:rPr>
          <w:rFonts w:ascii="Times New Roman" w:hAnsi="Times New Roman"/>
          <w:szCs w:val="24"/>
        </w:rPr>
        <w:t>57/2019 cu modificările și completările ulterio</w:t>
      </w:r>
      <w:r w:rsidR="000644D2" w:rsidRPr="00330E3E">
        <w:rPr>
          <w:rFonts w:ascii="Times New Roman" w:hAnsi="Times New Roman"/>
          <w:szCs w:val="24"/>
        </w:rPr>
        <w:t>are;</w:t>
      </w:r>
    </w:p>
    <w:p w:rsidR="006B2544" w:rsidRPr="00330E3E" w:rsidRDefault="006B2544" w:rsidP="0097488E">
      <w:pPr>
        <w:autoSpaceDE w:val="0"/>
        <w:autoSpaceDN w:val="0"/>
        <w:adjustRightInd w:val="0"/>
        <w:spacing w:line="360" w:lineRule="auto"/>
        <w:rPr>
          <w:rFonts w:ascii="Times New Roman" w:hAnsi="Times New Roman"/>
          <w:szCs w:val="24"/>
        </w:rPr>
      </w:pPr>
      <w:r w:rsidRPr="00330E3E">
        <w:rPr>
          <w:rFonts w:ascii="Times New Roman" w:hAnsi="Times New Roman"/>
          <w:szCs w:val="24"/>
        </w:rPr>
        <w:t>5.</w:t>
      </w:r>
      <w:r w:rsidR="00330E3E">
        <w:rPr>
          <w:rFonts w:ascii="Times New Roman" w:hAnsi="Times New Roman"/>
          <w:szCs w:val="24"/>
        </w:rPr>
        <w:t xml:space="preserve"> </w:t>
      </w:r>
      <w:r w:rsidRPr="00330E3E">
        <w:rPr>
          <w:rFonts w:ascii="Times New Roman" w:hAnsi="Times New Roman"/>
          <w:szCs w:val="24"/>
        </w:rPr>
        <w:t xml:space="preserve">Legea </w:t>
      </w:r>
      <w:r w:rsidR="00776B4C" w:rsidRPr="00330E3E">
        <w:rPr>
          <w:rFonts w:ascii="Times New Roman" w:hAnsi="Times New Roman"/>
          <w:szCs w:val="24"/>
        </w:rPr>
        <w:t>nr.50/1991</w:t>
      </w:r>
      <w:r w:rsidRPr="00330E3E">
        <w:rPr>
          <w:rFonts w:ascii="Times New Roman" w:hAnsi="Times New Roman"/>
          <w:szCs w:val="24"/>
        </w:rPr>
        <w:t xml:space="preserve"> </w:t>
      </w:r>
      <w:r w:rsidR="00776B4C" w:rsidRPr="00330E3E">
        <w:rPr>
          <w:rFonts w:ascii="Times New Roman" w:hAnsi="Times New Roman"/>
          <w:szCs w:val="24"/>
        </w:rPr>
        <w:t xml:space="preserve">privind autorizarea executării lucrărilor de </w:t>
      </w:r>
      <w:proofErr w:type="spellStart"/>
      <w:r w:rsidR="00776B4C" w:rsidRPr="00330E3E">
        <w:rPr>
          <w:rFonts w:ascii="Times New Roman" w:hAnsi="Times New Roman"/>
          <w:szCs w:val="24"/>
        </w:rPr>
        <w:t>construcţii</w:t>
      </w:r>
      <w:proofErr w:type="spellEnd"/>
      <w:r w:rsidR="00776B4C" w:rsidRPr="00330E3E">
        <w:rPr>
          <w:rFonts w:ascii="Times New Roman" w:hAnsi="Times New Roman"/>
          <w:szCs w:val="24"/>
        </w:rPr>
        <w:t>, republicată cu modificările și completările ulterioare</w:t>
      </w:r>
      <w:r w:rsidRPr="00330E3E">
        <w:rPr>
          <w:rFonts w:ascii="Times New Roman" w:hAnsi="Times New Roman"/>
          <w:szCs w:val="24"/>
        </w:rPr>
        <w:t>;</w:t>
      </w:r>
    </w:p>
    <w:p w:rsidR="006B2544" w:rsidRPr="00B44730" w:rsidRDefault="006B2544" w:rsidP="00285CCC">
      <w:pPr>
        <w:autoSpaceDE w:val="0"/>
        <w:autoSpaceDN w:val="0"/>
        <w:adjustRightInd w:val="0"/>
        <w:spacing w:line="360" w:lineRule="auto"/>
        <w:rPr>
          <w:rFonts w:ascii="Times New Roman" w:hAnsi="Times New Roman"/>
          <w:szCs w:val="24"/>
        </w:rPr>
      </w:pPr>
      <w:r w:rsidRPr="00B44730">
        <w:rPr>
          <w:rFonts w:ascii="Times New Roman" w:hAnsi="Times New Roman"/>
          <w:szCs w:val="24"/>
        </w:rPr>
        <w:t>6.</w:t>
      </w:r>
      <w:r w:rsidR="00330E3E">
        <w:rPr>
          <w:rFonts w:ascii="Times New Roman" w:hAnsi="Times New Roman"/>
          <w:szCs w:val="24"/>
        </w:rPr>
        <w:t xml:space="preserve"> </w:t>
      </w:r>
      <w:r w:rsidR="00212E1C" w:rsidRPr="00B44730">
        <w:rPr>
          <w:rFonts w:ascii="Times New Roman" w:hAnsi="Times New Roman"/>
          <w:szCs w:val="24"/>
        </w:rPr>
        <w:t xml:space="preserve">Legea nr.7/1996 republicată </w:t>
      </w:r>
      <w:r w:rsidRPr="00B44730">
        <w:rPr>
          <w:rFonts w:ascii="Times New Roman" w:hAnsi="Times New Roman"/>
          <w:szCs w:val="24"/>
        </w:rPr>
        <w:t xml:space="preserve"> –</w:t>
      </w:r>
      <w:r w:rsidR="000644D2" w:rsidRPr="00B44730">
        <w:rPr>
          <w:rFonts w:ascii="Times New Roman" w:hAnsi="Times New Roman"/>
          <w:szCs w:val="24"/>
        </w:rPr>
        <w:t xml:space="preserve"> </w:t>
      </w:r>
      <w:r w:rsidR="00212E1C" w:rsidRPr="00B44730">
        <w:rPr>
          <w:rFonts w:ascii="Times New Roman" w:hAnsi="Times New Roman"/>
          <w:szCs w:val="24"/>
        </w:rPr>
        <w:t xml:space="preserve">Legea cadastrului </w:t>
      </w:r>
      <w:proofErr w:type="spellStart"/>
      <w:r w:rsidR="00212E1C" w:rsidRPr="00B44730">
        <w:rPr>
          <w:rFonts w:ascii="Times New Roman" w:hAnsi="Times New Roman"/>
          <w:szCs w:val="24"/>
        </w:rPr>
        <w:t>şi</w:t>
      </w:r>
      <w:proofErr w:type="spellEnd"/>
      <w:r w:rsidR="00212E1C" w:rsidRPr="00B44730">
        <w:rPr>
          <w:rFonts w:ascii="Times New Roman" w:hAnsi="Times New Roman"/>
          <w:szCs w:val="24"/>
        </w:rPr>
        <w:t xml:space="preserve"> a </w:t>
      </w:r>
      <w:proofErr w:type="spellStart"/>
      <w:r w:rsidR="00212E1C" w:rsidRPr="00B44730">
        <w:rPr>
          <w:rFonts w:ascii="Times New Roman" w:hAnsi="Times New Roman"/>
          <w:szCs w:val="24"/>
        </w:rPr>
        <w:t>publicităţii</w:t>
      </w:r>
      <w:proofErr w:type="spellEnd"/>
      <w:r w:rsidR="00212E1C" w:rsidRPr="00B44730">
        <w:rPr>
          <w:rFonts w:ascii="Times New Roman" w:hAnsi="Times New Roman"/>
          <w:szCs w:val="24"/>
        </w:rPr>
        <w:t xml:space="preserve"> imobiliare</w:t>
      </w:r>
      <w:r w:rsidR="00285CCC" w:rsidRPr="00B44730">
        <w:rPr>
          <w:rFonts w:ascii="Times New Roman" w:hAnsi="Times New Roman"/>
          <w:szCs w:val="24"/>
        </w:rPr>
        <w:t xml:space="preserve"> cu modificările și completările ulterioare;</w:t>
      </w:r>
    </w:p>
    <w:p w:rsidR="006B2544" w:rsidRPr="00B44730" w:rsidRDefault="00CD6AA0" w:rsidP="00EB363E">
      <w:pPr>
        <w:autoSpaceDE w:val="0"/>
        <w:autoSpaceDN w:val="0"/>
        <w:adjustRightInd w:val="0"/>
        <w:spacing w:line="360" w:lineRule="auto"/>
        <w:rPr>
          <w:rFonts w:ascii="Times New Roman" w:hAnsi="Times New Roman"/>
          <w:szCs w:val="24"/>
        </w:rPr>
      </w:pPr>
      <w:r w:rsidRPr="00B44730">
        <w:rPr>
          <w:rFonts w:ascii="Times New Roman" w:hAnsi="Times New Roman"/>
          <w:szCs w:val="24"/>
        </w:rPr>
        <w:t>7.</w:t>
      </w:r>
      <w:r w:rsidR="00330E3E">
        <w:rPr>
          <w:rFonts w:ascii="Times New Roman" w:hAnsi="Times New Roman"/>
          <w:szCs w:val="24"/>
        </w:rPr>
        <w:t xml:space="preserve"> </w:t>
      </w:r>
      <w:r w:rsidRPr="00B44730">
        <w:rPr>
          <w:rFonts w:ascii="Times New Roman" w:hAnsi="Times New Roman"/>
          <w:szCs w:val="24"/>
        </w:rPr>
        <w:t xml:space="preserve">Ordin </w:t>
      </w:r>
      <w:r w:rsidR="00EB363E" w:rsidRPr="00B44730">
        <w:rPr>
          <w:rFonts w:ascii="Times New Roman" w:hAnsi="Times New Roman"/>
          <w:szCs w:val="24"/>
        </w:rPr>
        <w:t xml:space="preserve"> nr.600/2023</w:t>
      </w:r>
      <w:r w:rsidR="006B2544" w:rsidRPr="00B44730">
        <w:rPr>
          <w:rFonts w:ascii="Times New Roman" w:hAnsi="Times New Roman"/>
          <w:szCs w:val="24"/>
        </w:rPr>
        <w:t xml:space="preserve"> </w:t>
      </w:r>
      <w:r w:rsidR="00EB363E" w:rsidRPr="00B44730">
        <w:rPr>
          <w:rFonts w:ascii="Times New Roman" w:hAnsi="Times New Roman"/>
          <w:szCs w:val="24"/>
        </w:rPr>
        <w:t xml:space="preserve">pentru aprobarea Regulamentului de </w:t>
      </w:r>
      <w:proofErr w:type="spellStart"/>
      <w:r w:rsidR="00EB363E" w:rsidRPr="00B44730">
        <w:rPr>
          <w:rFonts w:ascii="Times New Roman" w:hAnsi="Times New Roman"/>
          <w:szCs w:val="24"/>
        </w:rPr>
        <w:t>recepţie</w:t>
      </w:r>
      <w:proofErr w:type="spellEnd"/>
      <w:r w:rsidR="00EB363E" w:rsidRPr="00B44730">
        <w:rPr>
          <w:rFonts w:ascii="Times New Roman" w:hAnsi="Times New Roman"/>
          <w:szCs w:val="24"/>
        </w:rPr>
        <w:t xml:space="preserve"> </w:t>
      </w:r>
      <w:proofErr w:type="spellStart"/>
      <w:r w:rsidR="00EB363E" w:rsidRPr="00B44730">
        <w:rPr>
          <w:rFonts w:ascii="Times New Roman" w:hAnsi="Times New Roman"/>
          <w:szCs w:val="24"/>
        </w:rPr>
        <w:t>şi</w:t>
      </w:r>
      <w:proofErr w:type="spellEnd"/>
      <w:r w:rsidR="00EB363E" w:rsidRPr="00B44730">
        <w:rPr>
          <w:rFonts w:ascii="Times New Roman" w:hAnsi="Times New Roman"/>
          <w:szCs w:val="24"/>
        </w:rPr>
        <w:t xml:space="preserve"> înscriere în </w:t>
      </w:r>
      <w:proofErr w:type="spellStart"/>
      <w:r w:rsidR="00EB363E" w:rsidRPr="00B44730">
        <w:rPr>
          <w:rFonts w:ascii="Times New Roman" w:hAnsi="Times New Roman"/>
          <w:szCs w:val="24"/>
        </w:rPr>
        <w:t>evidenţele</w:t>
      </w:r>
      <w:proofErr w:type="spellEnd"/>
      <w:r w:rsidR="00EB363E" w:rsidRPr="00B44730">
        <w:rPr>
          <w:rFonts w:ascii="Times New Roman" w:hAnsi="Times New Roman"/>
          <w:szCs w:val="24"/>
        </w:rPr>
        <w:t xml:space="preserve"> de cadastru </w:t>
      </w:r>
      <w:proofErr w:type="spellStart"/>
      <w:r w:rsidR="00EB363E" w:rsidRPr="00B44730">
        <w:rPr>
          <w:rFonts w:ascii="Times New Roman" w:hAnsi="Times New Roman"/>
          <w:szCs w:val="24"/>
        </w:rPr>
        <w:t>şi</w:t>
      </w:r>
      <w:proofErr w:type="spellEnd"/>
      <w:r w:rsidR="00EB363E" w:rsidRPr="00B44730">
        <w:rPr>
          <w:rFonts w:ascii="Times New Roman" w:hAnsi="Times New Roman"/>
          <w:szCs w:val="24"/>
        </w:rPr>
        <w:t xml:space="preserve"> carte funciară</w:t>
      </w:r>
      <w:r w:rsidR="006B2544" w:rsidRPr="00B44730">
        <w:rPr>
          <w:rFonts w:ascii="Times New Roman" w:hAnsi="Times New Roman"/>
          <w:szCs w:val="24"/>
        </w:rPr>
        <w:t>, cu modifică</w:t>
      </w:r>
      <w:r w:rsidR="000644D2" w:rsidRPr="00B44730">
        <w:rPr>
          <w:rFonts w:ascii="Times New Roman" w:hAnsi="Times New Roman"/>
          <w:szCs w:val="24"/>
        </w:rPr>
        <w:t>rile și completările ulterioare;</w:t>
      </w:r>
    </w:p>
    <w:p w:rsidR="00593A55" w:rsidRPr="00B44730" w:rsidRDefault="00593A55" w:rsidP="006B2544">
      <w:pPr>
        <w:spacing w:line="360" w:lineRule="auto"/>
        <w:jc w:val="both"/>
        <w:rPr>
          <w:rFonts w:ascii="Times New Roman" w:hAnsi="Times New Roman"/>
          <w:szCs w:val="24"/>
        </w:rPr>
      </w:pPr>
    </w:p>
    <w:p w:rsidR="001D3F1C" w:rsidRPr="00B44730" w:rsidRDefault="006B2544" w:rsidP="00161EBF">
      <w:pPr>
        <w:spacing w:line="360" w:lineRule="auto"/>
        <w:jc w:val="both"/>
        <w:rPr>
          <w:rFonts w:ascii="Times New Roman" w:hAnsi="Times New Roman"/>
          <w:szCs w:val="24"/>
        </w:rPr>
      </w:pPr>
      <w:r w:rsidRPr="00B44730">
        <w:rPr>
          <w:rFonts w:ascii="Times New Roman" w:hAnsi="Times New Roman"/>
          <w:szCs w:val="24"/>
        </w:rPr>
        <w:t xml:space="preserve"> Tematica:  Bibliografia se va studia integral</w:t>
      </w:r>
    </w:p>
    <w:p w:rsidR="00593A55" w:rsidRPr="0019237B" w:rsidRDefault="00593A55" w:rsidP="00161EBF">
      <w:pPr>
        <w:spacing w:line="360" w:lineRule="auto"/>
        <w:jc w:val="both"/>
        <w:rPr>
          <w:rFonts w:ascii="Times New Roman" w:hAnsi="Times New Roman"/>
          <w:szCs w:val="24"/>
        </w:rPr>
      </w:pPr>
    </w:p>
    <w:p w:rsidR="0011402A" w:rsidRPr="0019237B" w:rsidRDefault="0011402A" w:rsidP="0011402A">
      <w:pPr>
        <w:shd w:val="clear" w:color="auto" w:fill="FFFFFF"/>
        <w:ind w:firstLine="709"/>
        <w:jc w:val="both"/>
        <w:textAlignment w:val="baseline"/>
        <w:rPr>
          <w:rFonts w:ascii="Times New Roman" w:hAnsi="Times New Roman"/>
          <w:szCs w:val="24"/>
          <w:lang w:eastAsia="en-US"/>
        </w:rPr>
      </w:pPr>
      <w:r w:rsidRPr="0019237B">
        <w:rPr>
          <w:rFonts w:ascii="Times New Roman" w:hAnsi="Times New Roman"/>
          <w:szCs w:val="24"/>
          <w:lang w:eastAsia="en-US"/>
        </w:rPr>
        <w:t xml:space="preserve">Relații suplimentare se pot obține de la sediul instituției sau la telefon 0264211790 (int.135), persoană de contact: </w:t>
      </w:r>
      <w:r w:rsidR="006403E7">
        <w:rPr>
          <w:rFonts w:ascii="Times New Roman" w:hAnsi="Times New Roman"/>
          <w:szCs w:val="24"/>
          <w:lang w:eastAsia="en-US"/>
        </w:rPr>
        <w:t>Pop Carmen  Adina</w:t>
      </w:r>
      <w:r w:rsidR="00971F3A" w:rsidRPr="0019237B">
        <w:rPr>
          <w:rFonts w:ascii="Times New Roman" w:hAnsi="Times New Roman"/>
          <w:szCs w:val="24"/>
          <w:lang w:eastAsia="en-US"/>
        </w:rPr>
        <w:t xml:space="preserve"> </w:t>
      </w:r>
      <w:r w:rsidRPr="0019237B">
        <w:rPr>
          <w:rFonts w:ascii="Times New Roman" w:hAnsi="Times New Roman"/>
          <w:szCs w:val="24"/>
          <w:lang w:eastAsia="en-US"/>
        </w:rPr>
        <w:t xml:space="preserve"> –</w:t>
      </w:r>
      <w:r w:rsidR="00971F3A" w:rsidRPr="0019237B">
        <w:rPr>
          <w:rFonts w:ascii="Times New Roman" w:hAnsi="Times New Roman"/>
          <w:szCs w:val="24"/>
          <w:lang w:eastAsia="en-US"/>
        </w:rPr>
        <w:t xml:space="preserve"> </w:t>
      </w:r>
      <w:r w:rsidRPr="0019237B">
        <w:rPr>
          <w:rFonts w:ascii="Times New Roman" w:hAnsi="Times New Roman"/>
          <w:szCs w:val="24"/>
          <w:lang w:eastAsia="en-US"/>
        </w:rPr>
        <w:t xml:space="preserve">consilier </w:t>
      </w:r>
      <w:r w:rsidR="000E399D">
        <w:rPr>
          <w:rFonts w:ascii="Times New Roman" w:hAnsi="Times New Roman"/>
          <w:szCs w:val="24"/>
          <w:lang w:eastAsia="en-US"/>
        </w:rPr>
        <w:t xml:space="preserve">Serviciul </w:t>
      </w:r>
      <w:r w:rsidRPr="0019237B">
        <w:rPr>
          <w:rFonts w:ascii="Times New Roman" w:hAnsi="Times New Roman"/>
          <w:szCs w:val="24"/>
          <w:lang w:eastAsia="en-US"/>
        </w:rPr>
        <w:t xml:space="preserve"> Resurse umane.</w:t>
      </w:r>
    </w:p>
    <w:p w:rsidR="001D3F1C" w:rsidRPr="0019237B" w:rsidRDefault="001D3F1C" w:rsidP="0011402A">
      <w:pPr>
        <w:pStyle w:val="NormalWeb"/>
        <w:spacing w:before="0" w:beforeAutospacing="0"/>
        <w:rPr>
          <w:rFonts w:ascii="Times New Roman" w:hAnsi="Times New Roman" w:cs="Times New Roman"/>
          <w:b/>
          <w:sz w:val="24"/>
          <w:szCs w:val="24"/>
        </w:rPr>
      </w:pPr>
    </w:p>
    <w:p w:rsidR="00A128C5" w:rsidRPr="0019237B" w:rsidRDefault="00A128C5" w:rsidP="0011402A">
      <w:pPr>
        <w:pStyle w:val="NormalWeb"/>
        <w:spacing w:before="0" w:beforeAutospacing="0"/>
        <w:rPr>
          <w:rFonts w:ascii="Times New Roman" w:hAnsi="Times New Roman" w:cs="Times New Roman"/>
          <w:b/>
          <w:sz w:val="24"/>
          <w:szCs w:val="24"/>
        </w:rPr>
      </w:pPr>
    </w:p>
    <w:p w:rsidR="001D3F1C" w:rsidRPr="0019237B" w:rsidRDefault="0011402A" w:rsidP="00C0340F">
      <w:pPr>
        <w:pStyle w:val="NormalWeb"/>
        <w:spacing w:before="0" w:beforeAutospacing="0"/>
        <w:jc w:val="center"/>
        <w:rPr>
          <w:rFonts w:ascii="Times New Roman" w:hAnsi="Times New Roman" w:cs="Times New Roman"/>
          <w:b/>
          <w:sz w:val="24"/>
          <w:szCs w:val="24"/>
        </w:rPr>
      </w:pPr>
      <w:r w:rsidRPr="0019237B">
        <w:rPr>
          <w:rFonts w:ascii="Times New Roman" w:hAnsi="Times New Roman" w:cs="Times New Roman"/>
          <w:b/>
          <w:sz w:val="24"/>
          <w:szCs w:val="24"/>
        </w:rPr>
        <w:t>Primar,</w:t>
      </w:r>
    </w:p>
    <w:p w:rsidR="006A4C09" w:rsidRPr="0019237B" w:rsidRDefault="00CB0853" w:rsidP="0026263E">
      <w:pPr>
        <w:pStyle w:val="NormalWeb"/>
        <w:spacing w:before="0" w:beforeAutospacing="0"/>
        <w:jc w:val="center"/>
        <w:rPr>
          <w:rFonts w:ascii="Times New Roman" w:hAnsi="Times New Roman"/>
          <w:szCs w:val="24"/>
        </w:rPr>
      </w:pPr>
      <w:r w:rsidRPr="0019237B">
        <w:rPr>
          <w:rFonts w:ascii="Times New Roman" w:hAnsi="Times New Roman" w:cs="Times New Roman"/>
          <w:b/>
          <w:sz w:val="24"/>
          <w:szCs w:val="24"/>
        </w:rPr>
        <w:t xml:space="preserve">Morar </w:t>
      </w:r>
      <w:proofErr w:type="spellStart"/>
      <w:r w:rsidRPr="0019237B">
        <w:rPr>
          <w:rFonts w:ascii="Times New Roman" w:hAnsi="Times New Roman" w:cs="Times New Roman"/>
          <w:b/>
          <w:sz w:val="24"/>
          <w:szCs w:val="24"/>
        </w:rPr>
        <w:t>Costan</w:t>
      </w:r>
      <w:proofErr w:type="spellEnd"/>
    </w:p>
    <w:p w:rsidR="002D497A" w:rsidRPr="0019237B" w:rsidRDefault="002D497A">
      <w:pPr>
        <w:pStyle w:val="NormalWeb"/>
        <w:spacing w:before="0" w:beforeAutospacing="0"/>
        <w:jc w:val="center"/>
        <w:rPr>
          <w:rFonts w:ascii="Times New Roman" w:hAnsi="Times New Roman"/>
          <w:szCs w:val="24"/>
        </w:rPr>
      </w:pPr>
    </w:p>
    <w:p w:rsidR="00445E1D" w:rsidRPr="0019237B" w:rsidRDefault="00445E1D" w:rsidP="0045574C">
      <w:pPr>
        <w:pStyle w:val="NormalWeb"/>
        <w:spacing w:before="0" w:beforeAutospacing="0"/>
        <w:rPr>
          <w:rFonts w:ascii="Times New Roman" w:hAnsi="Times New Roman"/>
          <w:szCs w:val="24"/>
        </w:rPr>
      </w:pPr>
    </w:p>
    <w:sectPr w:rsidR="00445E1D" w:rsidRPr="0019237B" w:rsidSect="00645308">
      <w:headerReference w:type="first" r:id="rId8"/>
      <w:pgSz w:w="11906" w:h="16838" w:code="9"/>
      <w:pgMar w:top="907" w:right="680" w:bottom="680" w:left="1304" w:header="39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35" w:rsidRDefault="00D37A35">
      <w:r>
        <w:separator/>
      </w:r>
    </w:p>
  </w:endnote>
  <w:endnote w:type="continuationSeparator" w:id="0">
    <w:p w:rsidR="00D37A35" w:rsidRDefault="00D3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35" w:rsidRDefault="00D37A35">
      <w:r>
        <w:separator/>
      </w:r>
    </w:p>
  </w:footnote>
  <w:footnote w:type="continuationSeparator" w:id="0">
    <w:p w:rsidR="00D37A35" w:rsidRDefault="00D37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88" w:rsidRDefault="002C60D4" w:rsidP="00842046">
    <w:pPr>
      <w:jc w:val="center"/>
      <w:rPr>
        <w:rFonts w:ascii="Tahoma" w:hAnsi="Tahoma" w:cs="Tahoma"/>
        <w:b/>
        <w:color w:val="000000"/>
        <w:sz w:val="22"/>
        <w:lang w:val="fr-FR"/>
      </w:rPr>
    </w:pPr>
    <w:r>
      <w:rPr>
        <w:rFonts w:ascii="Tahoma" w:hAnsi="Tahoma" w:cs="Tahoma"/>
        <w:b/>
        <w:noProof/>
        <w:color w:val="000000"/>
        <w:sz w:val="22"/>
      </w:rPr>
      <w:drawing>
        <wp:inline distT="0" distB="0" distL="0" distR="0">
          <wp:extent cx="476250" cy="733425"/>
          <wp:effectExtent l="0" t="0" r="0" b="9525"/>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noua - 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r>
      <w:rPr>
        <w:rFonts w:ascii="Tahoma" w:hAnsi="Tahoma" w:cs="Tahoma"/>
        <w:b/>
        <w:noProof/>
        <w:color w:val="000000"/>
        <w:sz w:val="22"/>
      </w:rPr>
      <w:drawing>
        <wp:inline distT="0" distB="0" distL="0" distR="0">
          <wp:extent cx="9525" cy="9525"/>
          <wp:effectExtent l="0" t="0" r="0" b="0"/>
          <wp:docPr id="2" name="Imagine 2" descr="Stema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 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85288" w:rsidRPr="0042085A" w:rsidRDefault="00585288" w:rsidP="00272CD7">
    <w:pPr>
      <w:pStyle w:val="Titlu1"/>
      <w:pBdr>
        <w:bottom w:val="none" w:sz="0" w:space="0" w:color="auto"/>
      </w:pBdr>
      <w:ind w:left="0"/>
      <w:jc w:val="center"/>
      <w:rPr>
        <w:rFonts w:ascii="Verdana" w:hAnsi="Verdana" w:cs="Tahoma"/>
        <w:color w:val="333333"/>
        <w:sz w:val="22"/>
        <w:szCs w:val="22"/>
        <w:lang w:val="it-IT"/>
      </w:rPr>
    </w:pPr>
    <w:r w:rsidRPr="0042085A">
      <w:rPr>
        <w:rFonts w:ascii="Verdana" w:hAnsi="Verdana" w:cs="Tahoma"/>
        <w:color w:val="333333"/>
        <w:sz w:val="22"/>
        <w:szCs w:val="22"/>
        <w:lang w:val="it-IT"/>
      </w:rPr>
      <w:t>MUNICIPIUL DEJ</w:t>
    </w:r>
  </w:p>
  <w:p w:rsidR="00585288" w:rsidRPr="0042085A" w:rsidRDefault="00585288" w:rsidP="001813AD">
    <w:pPr>
      <w:pBdr>
        <w:bottom w:val="single" w:sz="4" w:space="1" w:color="auto"/>
      </w:pBdr>
      <w:jc w:val="center"/>
      <w:rPr>
        <w:rFonts w:ascii="Verdana" w:hAnsi="Verdana"/>
        <w:color w:val="333333"/>
        <w:sz w:val="20"/>
        <w:lang w:val="it-IT"/>
      </w:rPr>
    </w:pPr>
    <w:r w:rsidRPr="0042085A">
      <w:rPr>
        <w:rFonts w:ascii="Verdana" w:hAnsi="Verdana"/>
        <w:color w:val="333333"/>
        <w:sz w:val="20"/>
        <w:lang w:val="it-IT"/>
      </w:rPr>
      <w:t xml:space="preserve">Str. 1 Mai nr. 2, Tel.: 0264/211790*, Fax 0264/212388, E-mail: </w:t>
    </w:r>
    <w:hyperlink r:id="rId3" w:history="1">
      <w:r w:rsidRPr="0042085A">
        <w:rPr>
          <w:rStyle w:val="Hyperlink"/>
          <w:rFonts w:ascii="Verdana" w:hAnsi="Verdana" w:cs="Tahoma"/>
          <w:color w:val="333333"/>
          <w:sz w:val="20"/>
          <w:lang w:val="it-IT"/>
        </w:rPr>
        <w:t>primaria@dej.ro</w:t>
      </w:r>
    </w:hyperlink>
  </w:p>
  <w:p w:rsidR="00585288" w:rsidRDefault="0058528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725"/>
    <w:multiLevelType w:val="multilevel"/>
    <w:tmpl w:val="8EA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D3027"/>
    <w:multiLevelType w:val="hybridMultilevel"/>
    <w:tmpl w:val="13B8C680"/>
    <w:lvl w:ilvl="0" w:tplc="ED56BA8C">
      <w:numFmt w:val="bullet"/>
      <w:lvlText w:val="-"/>
      <w:lvlJc w:val="left"/>
      <w:pPr>
        <w:tabs>
          <w:tab w:val="num" w:pos="1065"/>
        </w:tabs>
        <w:ind w:left="1065" w:hanging="360"/>
      </w:pPr>
      <w:rPr>
        <w:rFonts w:ascii="Verdana" w:eastAsia="Times New Roman" w:hAnsi="Verdana"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11B60B3"/>
    <w:multiLevelType w:val="hybridMultilevel"/>
    <w:tmpl w:val="7C38EFC6"/>
    <w:lvl w:ilvl="0" w:tplc="CAEC43C0">
      <w:numFmt w:val="bullet"/>
      <w:lvlText w:val="-"/>
      <w:lvlJc w:val="left"/>
      <w:pPr>
        <w:ind w:left="720" w:hanging="360"/>
      </w:pPr>
      <w:rPr>
        <w:rFonts w:ascii="Verdana" w:eastAsia="Times New Roman" w:hAnsi="Verdana"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EC7E16"/>
    <w:multiLevelType w:val="hybridMultilevel"/>
    <w:tmpl w:val="B66A78D6"/>
    <w:lvl w:ilvl="0" w:tplc="18442EA2">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A9163F"/>
    <w:multiLevelType w:val="hybridMultilevel"/>
    <w:tmpl w:val="BE78932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18331768"/>
    <w:multiLevelType w:val="hybridMultilevel"/>
    <w:tmpl w:val="65C231DA"/>
    <w:lvl w:ilvl="0" w:tplc="BE94B8AC">
      <w:start w:val="1"/>
      <w:numFmt w:val="decimal"/>
      <w:lvlText w:val="%1."/>
      <w:lvlJc w:val="left"/>
      <w:pPr>
        <w:tabs>
          <w:tab w:val="num" w:pos="1770"/>
        </w:tabs>
        <w:ind w:left="1770" w:hanging="360"/>
      </w:pPr>
      <w:rPr>
        <w:rFonts w:cs="Times New Roman" w:hint="default"/>
        <w:b w:val="0"/>
      </w:rPr>
    </w:lvl>
    <w:lvl w:ilvl="1" w:tplc="04180019" w:tentative="1">
      <w:start w:val="1"/>
      <w:numFmt w:val="lowerLetter"/>
      <w:lvlText w:val="%2."/>
      <w:lvlJc w:val="left"/>
      <w:pPr>
        <w:tabs>
          <w:tab w:val="num" w:pos="2490"/>
        </w:tabs>
        <w:ind w:left="2490" w:hanging="360"/>
      </w:pPr>
      <w:rPr>
        <w:rFonts w:cs="Times New Roman"/>
      </w:rPr>
    </w:lvl>
    <w:lvl w:ilvl="2" w:tplc="0418001B" w:tentative="1">
      <w:start w:val="1"/>
      <w:numFmt w:val="lowerRoman"/>
      <w:lvlText w:val="%3."/>
      <w:lvlJc w:val="right"/>
      <w:pPr>
        <w:tabs>
          <w:tab w:val="num" w:pos="3210"/>
        </w:tabs>
        <w:ind w:left="3210" w:hanging="180"/>
      </w:pPr>
      <w:rPr>
        <w:rFonts w:cs="Times New Roman"/>
      </w:rPr>
    </w:lvl>
    <w:lvl w:ilvl="3" w:tplc="0418000F" w:tentative="1">
      <w:start w:val="1"/>
      <w:numFmt w:val="decimal"/>
      <w:lvlText w:val="%4."/>
      <w:lvlJc w:val="left"/>
      <w:pPr>
        <w:tabs>
          <w:tab w:val="num" w:pos="3930"/>
        </w:tabs>
        <w:ind w:left="3930" w:hanging="360"/>
      </w:pPr>
      <w:rPr>
        <w:rFonts w:cs="Times New Roman"/>
      </w:rPr>
    </w:lvl>
    <w:lvl w:ilvl="4" w:tplc="04180019" w:tentative="1">
      <w:start w:val="1"/>
      <w:numFmt w:val="lowerLetter"/>
      <w:lvlText w:val="%5."/>
      <w:lvlJc w:val="left"/>
      <w:pPr>
        <w:tabs>
          <w:tab w:val="num" w:pos="4650"/>
        </w:tabs>
        <w:ind w:left="4650" w:hanging="360"/>
      </w:pPr>
      <w:rPr>
        <w:rFonts w:cs="Times New Roman"/>
      </w:rPr>
    </w:lvl>
    <w:lvl w:ilvl="5" w:tplc="0418001B" w:tentative="1">
      <w:start w:val="1"/>
      <w:numFmt w:val="lowerRoman"/>
      <w:lvlText w:val="%6."/>
      <w:lvlJc w:val="right"/>
      <w:pPr>
        <w:tabs>
          <w:tab w:val="num" w:pos="5370"/>
        </w:tabs>
        <w:ind w:left="5370" w:hanging="180"/>
      </w:pPr>
      <w:rPr>
        <w:rFonts w:cs="Times New Roman"/>
      </w:rPr>
    </w:lvl>
    <w:lvl w:ilvl="6" w:tplc="0418000F" w:tentative="1">
      <w:start w:val="1"/>
      <w:numFmt w:val="decimal"/>
      <w:lvlText w:val="%7."/>
      <w:lvlJc w:val="left"/>
      <w:pPr>
        <w:tabs>
          <w:tab w:val="num" w:pos="6090"/>
        </w:tabs>
        <w:ind w:left="6090" w:hanging="360"/>
      </w:pPr>
      <w:rPr>
        <w:rFonts w:cs="Times New Roman"/>
      </w:rPr>
    </w:lvl>
    <w:lvl w:ilvl="7" w:tplc="04180019" w:tentative="1">
      <w:start w:val="1"/>
      <w:numFmt w:val="lowerLetter"/>
      <w:lvlText w:val="%8."/>
      <w:lvlJc w:val="left"/>
      <w:pPr>
        <w:tabs>
          <w:tab w:val="num" w:pos="6810"/>
        </w:tabs>
        <w:ind w:left="6810" w:hanging="360"/>
      </w:pPr>
      <w:rPr>
        <w:rFonts w:cs="Times New Roman"/>
      </w:rPr>
    </w:lvl>
    <w:lvl w:ilvl="8" w:tplc="0418001B" w:tentative="1">
      <w:start w:val="1"/>
      <w:numFmt w:val="lowerRoman"/>
      <w:lvlText w:val="%9."/>
      <w:lvlJc w:val="right"/>
      <w:pPr>
        <w:tabs>
          <w:tab w:val="num" w:pos="7530"/>
        </w:tabs>
        <w:ind w:left="7530" w:hanging="180"/>
      </w:pPr>
      <w:rPr>
        <w:rFonts w:cs="Times New Roman"/>
      </w:rPr>
    </w:lvl>
  </w:abstractNum>
  <w:abstractNum w:abstractNumId="6" w15:restartNumberingAfterBreak="0">
    <w:nsid w:val="1B140256"/>
    <w:multiLevelType w:val="hybridMultilevel"/>
    <w:tmpl w:val="FDF691B4"/>
    <w:lvl w:ilvl="0" w:tplc="48BCECDA">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7" w15:restartNumberingAfterBreak="0">
    <w:nsid w:val="22461963"/>
    <w:multiLevelType w:val="hybridMultilevel"/>
    <w:tmpl w:val="D31695D4"/>
    <w:lvl w:ilvl="0" w:tplc="631451DC">
      <w:start w:val="1"/>
      <w:numFmt w:val="decimal"/>
      <w:lvlText w:val="%1."/>
      <w:lvlJc w:val="left"/>
      <w:pPr>
        <w:ind w:left="450" w:hanging="360"/>
      </w:pPr>
      <w:rPr>
        <w:rFonts w:hint="default"/>
        <w:b w:val="0"/>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8" w15:restartNumberingAfterBreak="0">
    <w:nsid w:val="2E72043C"/>
    <w:multiLevelType w:val="hybridMultilevel"/>
    <w:tmpl w:val="0F602C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2703030"/>
    <w:multiLevelType w:val="hybridMultilevel"/>
    <w:tmpl w:val="C5549E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4A5000"/>
    <w:multiLevelType w:val="hybridMultilevel"/>
    <w:tmpl w:val="EB6AD0F2"/>
    <w:lvl w:ilvl="0" w:tplc="CE5663D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807942"/>
    <w:multiLevelType w:val="hybridMultilevel"/>
    <w:tmpl w:val="B2BA2106"/>
    <w:lvl w:ilvl="0" w:tplc="936E729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BF567E9"/>
    <w:multiLevelType w:val="multilevel"/>
    <w:tmpl w:val="4FACE1F4"/>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47512AD8"/>
    <w:multiLevelType w:val="hybridMultilevel"/>
    <w:tmpl w:val="C12EAC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085C5D"/>
    <w:multiLevelType w:val="hybridMultilevel"/>
    <w:tmpl w:val="11624DF8"/>
    <w:lvl w:ilvl="0" w:tplc="785AAA7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51BC50CE"/>
    <w:multiLevelType w:val="hybridMultilevel"/>
    <w:tmpl w:val="9B5A6DFC"/>
    <w:lvl w:ilvl="0" w:tplc="E9482660">
      <w:start w:val="3"/>
      <w:numFmt w:val="decimal"/>
      <w:lvlText w:val="%1."/>
      <w:lvlJc w:val="left"/>
      <w:pPr>
        <w:tabs>
          <w:tab w:val="num" w:pos="1770"/>
        </w:tabs>
        <w:ind w:left="1770" w:hanging="360"/>
      </w:pPr>
      <w:rPr>
        <w:rFonts w:cs="Times New Roman" w:hint="default"/>
      </w:rPr>
    </w:lvl>
    <w:lvl w:ilvl="1" w:tplc="04180019" w:tentative="1">
      <w:start w:val="1"/>
      <w:numFmt w:val="lowerLetter"/>
      <w:lvlText w:val="%2."/>
      <w:lvlJc w:val="left"/>
      <w:pPr>
        <w:tabs>
          <w:tab w:val="num" w:pos="2490"/>
        </w:tabs>
        <w:ind w:left="2490" w:hanging="360"/>
      </w:pPr>
      <w:rPr>
        <w:rFonts w:cs="Times New Roman"/>
      </w:rPr>
    </w:lvl>
    <w:lvl w:ilvl="2" w:tplc="0418001B" w:tentative="1">
      <w:start w:val="1"/>
      <w:numFmt w:val="lowerRoman"/>
      <w:lvlText w:val="%3."/>
      <w:lvlJc w:val="right"/>
      <w:pPr>
        <w:tabs>
          <w:tab w:val="num" w:pos="3210"/>
        </w:tabs>
        <w:ind w:left="3210" w:hanging="180"/>
      </w:pPr>
      <w:rPr>
        <w:rFonts w:cs="Times New Roman"/>
      </w:rPr>
    </w:lvl>
    <w:lvl w:ilvl="3" w:tplc="0418000F" w:tentative="1">
      <w:start w:val="1"/>
      <w:numFmt w:val="decimal"/>
      <w:lvlText w:val="%4."/>
      <w:lvlJc w:val="left"/>
      <w:pPr>
        <w:tabs>
          <w:tab w:val="num" w:pos="3930"/>
        </w:tabs>
        <w:ind w:left="3930" w:hanging="360"/>
      </w:pPr>
      <w:rPr>
        <w:rFonts w:cs="Times New Roman"/>
      </w:rPr>
    </w:lvl>
    <w:lvl w:ilvl="4" w:tplc="04180019" w:tentative="1">
      <w:start w:val="1"/>
      <w:numFmt w:val="lowerLetter"/>
      <w:lvlText w:val="%5."/>
      <w:lvlJc w:val="left"/>
      <w:pPr>
        <w:tabs>
          <w:tab w:val="num" w:pos="4650"/>
        </w:tabs>
        <w:ind w:left="4650" w:hanging="360"/>
      </w:pPr>
      <w:rPr>
        <w:rFonts w:cs="Times New Roman"/>
      </w:rPr>
    </w:lvl>
    <w:lvl w:ilvl="5" w:tplc="0418001B" w:tentative="1">
      <w:start w:val="1"/>
      <w:numFmt w:val="lowerRoman"/>
      <w:lvlText w:val="%6."/>
      <w:lvlJc w:val="right"/>
      <w:pPr>
        <w:tabs>
          <w:tab w:val="num" w:pos="5370"/>
        </w:tabs>
        <w:ind w:left="5370" w:hanging="180"/>
      </w:pPr>
      <w:rPr>
        <w:rFonts w:cs="Times New Roman"/>
      </w:rPr>
    </w:lvl>
    <w:lvl w:ilvl="6" w:tplc="0418000F" w:tentative="1">
      <w:start w:val="1"/>
      <w:numFmt w:val="decimal"/>
      <w:lvlText w:val="%7."/>
      <w:lvlJc w:val="left"/>
      <w:pPr>
        <w:tabs>
          <w:tab w:val="num" w:pos="6090"/>
        </w:tabs>
        <w:ind w:left="6090" w:hanging="360"/>
      </w:pPr>
      <w:rPr>
        <w:rFonts w:cs="Times New Roman"/>
      </w:rPr>
    </w:lvl>
    <w:lvl w:ilvl="7" w:tplc="04180019" w:tentative="1">
      <w:start w:val="1"/>
      <w:numFmt w:val="lowerLetter"/>
      <w:lvlText w:val="%8."/>
      <w:lvlJc w:val="left"/>
      <w:pPr>
        <w:tabs>
          <w:tab w:val="num" w:pos="6810"/>
        </w:tabs>
        <w:ind w:left="6810" w:hanging="360"/>
      </w:pPr>
      <w:rPr>
        <w:rFonts w:cs="Times New Roman"/>
      </w:rPr>
    </w:lvl>
    <w:lvl w:ilvl="8" w:tplc="0418001B" w:tentative="1">
      <w:start w:val="1"/>
      <w:numFmt w:val="lowerRoman"/>
      <w:lvlText w:val="%9."/>
      <w:lvlJc w:val="right"/>
      <w:pPr>
        <w:tabs>
          <w:tab w:val="num" w:pos="7530"/>
        </w:tabs>
        <w:ind w:left="7530" w:hanging="180"/>
      </w:pPr>
      <w:rPr>
        <w:rFonts w:cs="Times New Roman"/>
      </w:rPr>
    </w:lvl>
  </w:abstractNum>
  <w:abstractNum w:abstractNumId="16" w15:restartNumberingAfterBreak="0">
    <w:nsid w:val="62856526"/>
    <w:multiLevelType w:val="hybridMultilevel"/>
    <w:tmpl w:val="D4BE3634"/>
    <w:lvl w:ilvl="0" w:tplc="0242013C">
      <w:start w:val="1"/>
      <w:numFmt w:val="decimal"/>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17" w15:restartNumberingAfterBreak="0">
    <w:nsid w:val="65EB4776"/>
    <w:multiLevelType w:val="hybridMultilevel"/>
    <w:tmpl w:val="9028D9E4"/>
    <w:lvl w:ilvl="0" w:tplc="F63AD400">
      <w:numFmt w:val="bullet"/>
      <w:lvlText w:val="-"/>
      <w:lvlJc w:val="left"/>
      <w:pPr>
        <w:tabs>
          <w:tab w:val="num" w:pos="720"/>
        </w:tabs>
        <w:ind w:left="720" w:hanging="360"/>
      </w:pPr>
      <w:rPr>
        <w:rFonts w:ascii="Tahoma" w:eastAsia="Times New Roman" w:hAnsi="Tahoma"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E1C13"/>
    <w:multiLevelType w:val="hybridMultilevel"/>
    <w:tmpl w:val="7D84A342"/>
    <w:lvl w:ilvl="0" w:tplc="E93C6B5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6AA597F"/>
    <w:multiLevelType w:val="hybridMultilevel"/>
    <w:tmpl w:val="32A069F2"/>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0" w15:restartNumberingAfterBreak="0">
    <w:nsid w:val="6E8E04BA"/>
    <w:multiLevelType w:val="hybridMultilevel"/>
    <w:tmpl w:val="A14088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F67144F"/>
    <w:multiLevelType w:val="hybridMultilevel"/>
    <w:tmpl w:val="EE782D5E"/>
    <w:lvl w:ilvl="0" w:tplc="E0689F24">
      <w:start w:val="2"/>
      <w:numFmt w:val="decimal"/>
      <w:lvlText w:val="%1."/>
      <w:lvlJc w:val="left"/>
      <w:pPr>
        <w:tabs>
          <w:tab w:val="num" w:pos="1770"/>
        </w:tabs>
        <w:ind w:left="1770" w:hanging="360"/>
      </w:pPr>
      <w:rPr>
        <w:rFonts w:cs="Times New Roman" w:hint="default"/>
        <w:b w:val="0"/>
      </w:rPr>
    </w:lvl>
    <w:lvl w:ilvl="1" w:tplc="04180019" w:tentative="1">
      <w:start w:val="1"/>
      <w:numFmt w:val="lowerLetter"/>
      <w:lvlText w:val="%2."/>
      <w:lvlJc w:val="left"/>
      <w:pPr>
        <w:tabs>
          <w:tab w:val="num" w:pos="2490"/>
        </w:tabs>
        <w:ind w:left="2490" w:hanging="360"/>
      </w:pPr>
      <w:rPr>
        <w:rFonts w:cs="Times New Roman"/>
      </w:rPr>
    </w:lvl>
    <w:lvl w:ilvl="2" w:tplc="0418001B" w:tentative="1">
      <w:start w:val="1"/>
      <w:numFmt w:val="lowerRoman"/>
      <w:lvlText w:val="%3."/>
      <w:lvlJc w:val="right"/>
      <w:pPr>
        <w:tabs>
          <w:tab w:val="num" w:pos="3210"/>
        </w:tabs>
        <w:ind w:left="3210" w:hanging="180"/>
      </w:pPr>
      <w:rPr>
        <w:rFonts w:cs="Times New Roman"/>
      </w:rPr>
    </w:lvl>
    <w:lvl w:ilvl="3" w:tplc="0418000F" w:tentative="1">
      <w:start w:val="1"/>
      <w:numFmt w:val="decimal"/>
      <w:lvlText w:val="%4."/>
      <w:lvlJc w:val="left"/>
      <w:pPr>
        <w:tabs>
          <w:tab w:val="num" w:pos="3930"/>
        </w:tabs>
        <w:ind w:left="3930" w:hanging="360"/>
      </w:pPr>
      <w:rPr>
        <w:rFonts w:cs="Times New Roman"/>
      </w:rPr>
    </w:lvl>
    <w:lvl w:ilvl="4" w:tplc="04180019" w:tentative="1">
      <w:start w:val="1"/>
      <w:numFmt w:val="lowerLetter"/>
      <w:lvlText w:val="%5."/>
      <w:lvlJc w:val="left"/>
      <w:pPr>
        <w:tabs>
          <w:tab w:val="num" w:pos="4650"/>
        </w:tabs>
        <w:ind w:left="4650" w:hanging="360"/>
      </w:pPr>
      <w:rPr>
        <w:rFonts w:cs="Times New Roman"/>
      </w:rPr>
    </w:lvl>
    <w:lvl w:ilvl="5" w:tplc="0418001B" w:tentative="1">
      <w:start w:val="1"/>
      <w:numFmt w:val="lowerRoman"/>
      <w:lvlText w:val="%6."/>
      <w:lvlJc w:val="right"/>
      <w:pPr>
        <w:tabs>
          <w:tab w:val="num" w:pos="5370"/>
        </w:tabs>
        <w:ind w:left="5370" w:hanging="180"/>
      </w:pPr>
      <w:rPr>
        <w:rFonts w:cs="Times New Roman"/>
      </w:rPr>
    </w:lvl>
    <w:lvl w:ilvl="6" w:tplc="0418000F" w:tentative="1">
      <w:start w:val="1"/>
      <w:numFmt w:val="decimal"/>
      <w:lvlText w:val="%7."/>
      <w:lvlJc w:val="left"/>
      <w:pPr>
        <w:tabs>
          <w:tab w:val="num" w:pos="6090"/>
        </w:tabs>
        <w:ind w:left="6090" w:hanging="360"/>
      </w:pPr>
      <w:rPr>
        <w:rFonts w:cs="Times New Roman"/>
      </w:rPr>
    </w:lvl>
    <w:lvl w:ilvl="7" w:tplc="04180019" w:tentative="1">
      <w:start w:val="1"/>
      <w:numFmt w:val="lowerLetter"/>
      <w:lvlText w:val="%8."/>
      <w:lvlJc w:val="left"/>
      <w:pPr>
        <w:tabs>
          <w:tab w:val="num" w:pos="6810"/>
        </w:tabs>
        <w:ind w:left="6810" w:hanging="360"/>
      </w:pPr>
      <w:rPr>
        <w:rFonts w:cs="Times New Roman"/>
      </w:rPr>
    </w:lvl>
    <w:lvl w:ilvl="8" w:tplc="0418001B" w:tentative="1">
      <w:start w:val="1"/>
      <w:numFmt w:val="lowerRoman"/>
      <w:lvlText w:val="%9."/>
      <w:lvlJc w:val="right"/>
      <w:pPr>
        <w:tabs>
          <w:tab w:val="num" w:pos="7530"/>
        </w:tabs>
        <w:ind w:left="7530" w:hanging="180"/>
      </w:pPr>
      <w:rPr>
        <w:rFonts w:cs="Times New Roman"/>
      </w:rPr>
    </w:lvl>
  </w:abstractNum>
  <w:abstractNum w:abstractNumId="22" w15:restartNumberingAfterBreak="0">
    <w:nsid w:val="70E967B3"/>
    <w:multiLevelType w:val="multilevel"/>
    <w:tmpl w:val="1A2A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7E31E8"/>
    <w:multiLevelType w:val="hybridMultilevel"/>
    <w:tmpl w:val="7D84A342"/>
    <w:lvl w:ilvl="0" w:tplc="E93C6B5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EFD0356"/>
    <w:multiLevelType w:val="hybridMultilevel"/>
    <w:tmpl w:val="F18C0C96"/>
    <w:lvl w:ilvl="0" w:tplc="EA9CF27A">
      <w:numFmt w:val="bullet"/>
      <w:lvlText w:val="-"/>
      <w:lvlJc w:val="left"/>
      <w:pPr>
        <w:tabs>
          <w:tab w:val="num" w:pos="1551"/>
        </w:tabs>
        <w:ind w:left="1551" w:hanging="855"/>
      </w:pPr>
      <w:rPr>
        <w:rFonts w:ascii="Times New Roman" w:eastAsia="Times New Roman" w:hAnsi="Times New Roman" w:hint="default"/>
      </w:rPr>
    </w:lvl>
    <w:lvl w:ilvl="1" w:tplc="04090003" w:tentative="1">
      <w:start w:val="1"/>
      <w:numFmt w:val="bullet"/>
      <w:lvlText w:val="o"/>
      <w:lvlJc w:val="left"/>
      <w:pPr>
        <w:tabs>
          <w:tab w:val="num" w:pos="1776"/>
        </w:tabs>
        <w:ind w:left="1776" w:hanging="360"/>
      </w:pPr>
      <w:rPr>
        <w:rFonts w:ascii="Courier New" w:hAnsi="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num w:numId="1">
    <w:abstractNumId w:val="17"/>
  </w:num>
  <w:num w:numId="2">
    <w:abstractNumId w:val="2"/>
  </w:num>
  <w:num w:numId="3">
    <w:abstractNumId w:val="4"/>
  </w:num>
  <w:num w:numId="4">
    <w:abstractNumId w:val="12"/>
  </w:num>
  <w:num w:numId="5">
    <w:abstractNumId w:val="24"/>
  </w:num>
  <w:num w:numId="6">
    <w:abstractNumId w:val="9"/>
  </w:num>
  <w:num w:numId="7">
    <w:abstractNumId w:val="1"/>
  </w:num>
  <w:num w:numId="8">
    <w:abstractNumId w:val="16"/>
  </w:num>
  <w:num w:numId="9">
    <w:abstractNumId w:val="15"/>
  </w:num>
  <w:num w:numId="10">
    <w:abstractNumId w:val="21"/>
  </w:num>
  <w:num w:numId="11">
    <w:abstractNumId w:val="5"/>
  </w:num>
  <w:num w:numId="12">
    <w:abstractNumId w:val="18"/>
  </w:num>
  <w:num w:numId="13">
    <w:abstractNumId w:val="23"/>
  </w:num>
  <w:num w:numId="14">
    <w:abstractNumId w:val="11"/>
  </w:num>
  <w:num w:numId="15">
    <w:abstractNumId w:val="14"/>
  </w:num>
  <w:num w:numId="16">
    <w:abstractNumId w:val="3"/>
  </w:num>
  <w:num w:numId="17">
    <w:abstractNumId w:val="7"/>
  </w:num>
  <w:num w:numId="18">
    <w:abstractNumId w:val="10"/>
  </w:num>
  <w:num w:numId="19">
    <w:abstractNumId w:val="8"/>
  </w:num>
  <w:num w:numId="20">
    <w:abstractNumId w:val="13"/>
  </w:num>
  <w:num w:numId="21">
    <w:abstractNumId w:val="20"/>
  </w:num>
  <w:num w:numId="22">
    <w:abstractNumId w:val="0"/>
  </w:num>
  <w:num w:numId="23">
    <w:abstractNumId w:val="19"/>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7C"/>
    <w:rsid w:val="00003510"/>
    <w:rsid w:val="00007F5F"/>
    <w:rsid w:val="00012D19"/>
    <w:rsid w:val="00020F66"/>
    <w:rsid w:val="000218C7"/>
    <w:rsid w:val="00024C72"/>
    <w:rsid w:val="000322B7"/>
    <w:rsid w:val="00035188"/>
    <w:rsid w:val="00041935"/>
    <w:rsid w:val="00041F3A"/>
    <w:rsid w:val="00042CC2"/>
    <w:rsid w:val="000441D9"/>
    <w:rsid w:val="000535EF"/>
    <w:rsid w:val="00053C28"/>
    <w:rsid w:val="00056BD8"/>
    <w:rsid w:val="000571EC"/>
    <w:rsid w:val="00057D17"/>
    <w:rsid w:val="000644D2"/>
    <w:rsid w:val="00065291"/>
    <w:rsid w:val="00065C33"/>
    <w:rsid w:val="000754DF"/>
    <w:rsid w:val="0008004C"/>
    <w:rsid w:val="0008029C"/>
    <w:rsid w:val="000807F7"/>
    <w:rsid w:val="00090E66"/>
    <w:rsid w:val="000921CA"/>
    <w:rsid w:val="000A0690"/>
    <w:rsid w:val="000A24B7"/>
    <w:rsid w:val="000B03E0"/>
    <w:rsid w:val="000B1CF8"/>
    <w:rsid w:val="000B4504"/>
    <w:rsid w:val="000B4997"/>
    <w:rsid w:val="000C2A69"/>
    <w:rsid w:val="000C3C69"/>
    <w:rsid w:val="000C7FC8"/>
    <w:rsid w:val="000E194E"/>
    <w:rsid w:val="000E391F"/>
    <w:rsid w:val="000E399D"/>
    <w:rsid w:val="000E39AD"/>
    <w:rsid w:val="000F1F2A"/>
    <w:rsid w:val="000F47A8"/>
    <w:rsid w:val="00100AD9"/>
    <w:rsid w:val="0010381A"/>
    <w:rsid w:val="0011402A"/>
    <w:rsid w:val="00126F74"/>
    <w:rsid w:val="001357C8"/>
    <w:rsid w:val="0014284D"/>
    <w:rsid w:val="00145218"/>
    <w:rsid w:val="00146F19"/>
    <w:rsid w:val="00152A0A"/>
    <w:rsid w:val="00157066"/>
    <w:rsid w:val="00161EBF"/>
    <w:rsid w:val="00167CDF"/>
    <w:rsid w:val="00173E33"/>
    <w:rsid w:val="0017733C"/>
    <w:rsid w:val="001813AD"/>
    <w:rsid w:val="0018193E"/>
    <w:rsid w:val="00184ACD"/>
    <w:rsid w:val="0019237B"/>
    <w:rsid w:val="00196F7C"/>
    <w:rsid w:val="001A1CBA"/>
    <w:rsid w:val="001A449E"/>
    <w:rsid w:val="001A6A04"/>
    <w:rsid w:val="001B6E8B"/>
    <w:rsid w:val="001B76A3"/>
    <w:rsid w:val="001C0144"/>
    <w:rsid w:val="001D3F1C"/>
    <w:rsid w:val="001E1A54"/>
    <w:rsid w:val="001E6DB0"/>
    <w:rsid w:val="001F1E35"/>
    <w:rsid w:val="001F4C2C"/>
    <w:rsid w:val="001F4EFB"/>
    <w:rsid w:val="001F6811"/>
    <w:rsid w:val="001F737C"/>
    <w:rsid w:val="00202E47"/>
    <w:rsid w:val="00202FE5"/>
    <w:rsid w:val="00212E1C"/>
    <w:rsid w:val="002145DB"/>
    <w:rsid w:val="0021731D"/>
    <w:rsid w:val="00217E18"/>
    <w:rsid w:val="00226C16"/>
    <w:rsid w:val="002276DF"/>
    <w:rsid w:val="0023137A"/>
    <w:rsid w:val="00232A10"/>
    <w:rsid w:val="002333C2"/>
    <w:rsid w:val="00254756"/>
    <w:rsid w:val="00255139"/>
    <w:rsid w:val="002572E7"/>
    <w:rsid w:val="00260529"/>
    <w:rsid w:val="0026263E"/>
    <w:rsid w:val="0026749C"/>
    <w:rsid w:val="00272CD7"/>
    <w:rsid w:val="00272DF4"/>
    <w:rsid w:val="00285CCC"/>
    <w:rsid w:val="00296A77"/>
    <w:rsid w:val="002B30FB"/>
    <w:rsid w:val="002C0DD5"/>
    <w:rsid w:val="002C33ED"/>
    <w:rsid w:val="002C4740"/>
    <w:rsid w:val="002C60D4"/>
    <w:rsid w:val="002C6E4A"/>
    <w:rsid w:val="002D497A"/>
    <w:rsid w:val="002E541B"/>
    <w:rsid w:val="002E7799"/>
    <w:rsid w:val="002F2492"/>
    <w:rsid w:val="002F2E4C"/>
    <w:rsid w:val="002F3D8F"/>
    <w:rsid w:val="00301827"/>
    <w:rsid w:val="00305F18"/>
    <w:rsid w:val="003101BD"/>
    <w:rsid w:val="003104FE"/>
    <w:rsid w:val="00316076"/>
    <w:rsid w:val="00316E53"/>
    <w:rsid w:val="00323A73"/>
    <w:rsid w:val="00323FA4"/>
    <w:rsid w:val="00330E3E"/>
    <w:rsid w:val="00345EB4"/>
    <w:rsid w:val="003510BB"/>
    <w:rsid w:val="0035338B"/>
    <w:rsid w:val="003630A4"/>
    <w:rsid w:val="00366484"/>
    <w:rsid w:val="00366C42"/>
    <w:rsid w:val="00370687"/>
    <w:rsid w:val="00373C31"/>
    <w:rsid w:val="00374CA7"/>
    <w:rsid w:val="0037502E"/>
    <w:rsid w:val="0038249B"/>
    <w:rsid w:val="00387503"/>
    <w:rsid w:val="003916B3"/>
    <w:rsid w:val="003978B7"/>
    <w:rsid w:val="003A06FE"/>
    <w:rsid w:val="003A32BC"/>
    <w:rsid w:val="003A3DFF"/>
    <w:rsid w:val="003C1FC6"/>
    <w:rsid w:val="003C213B"/>
    <w:rsid w:val="003C5384"/>
    <w:rsid w:val="003D0ACD"/>
    <w:rsid w:val="003D777C"/>
    <w:rsid w:val="003E09CD"/>
    <w:rsid w:val="003E2A4D"/>
    <w:rsid w:val="003F7956"/>
    <w:rsid w:val="00402E4B"/>
    <w:rsid w:val="00403837"/>
    <w:rsid w:val="00406043"/>
    <w:rsid w:val="00413B3C"/>
    <w:rsid w:val="00413FE2"/>
    <w:rsid w:val="00417628"/>
    <w:rsid w:val="0042085A"/>
    <w:rsid w:val="00420CB0"/>
    <w:rsid w:val="0042173E"/>
    <w:rsid w:val="0042787D"/>
    <w:rsid w:val="00433A61"/>
    <w:rsid w:val="00434D82"/>
    <w:rsid w:val="00445E1D"/>
    <w:rsid w:val="004519D0"/>
    <w:rsid w:val="004536F8"/>
    <w:rsid w:val="0045468C"/>
    <w:rsid w:val="004555E2"/>
    <w:rsid w:val="0045574C"/>
    <w:rsid w:val="004558B5"/>
    <w:rsid w:val="00455D5E"/>
    <w:rsid w:val="00456B6F"/>
    <w:rsid w:val="00457BD0"/>
    <w:rsid w:val="00461597"/>
    <w:rsid w:val="00466DFF"/>
    <w:rsid w:val="0047033E"/>
    <w:rsid w:val="004835CE"/>
    <w:rsid w:val="00483A2F"/>
    <w:rsid w:val="00484AEA"/>
    <w:rsid w:val="00484BBE"/>
    <w:rsid w:val="00487075"/>
    <w:rsid w:val="004900C9"/>
    <w:rsid w:val="0049292C"/>
    <w:rsid w:val="00493A0C"/>
    <w:rsid w:val="004A0291"/>
    <w:rsid w:val="004A1637"/>
    <w:rsid w:val="004B0433"/>
    <w:rsid w:val="004B068A"/>
    <w:rsid w:val="004B17EA"/>
    <w:rsid w:val="004B78FD"/>
    <w:rsid w:val="004D026F"/>
    <w:rsid w:val="004D2D4E"/>
    <w:rsid w:val="004E2E14"/>
    <w:rsid w:val="004E3E14"/>
    <w:rsid w:val="004F018B"/>
    <w:rsid w:val="00501C98"/>
    <w:rsid w:val="00504E70"/>
    <w:rsid w:val="00514D72"/>
    <w:rsid w:val="0051796F"/>
    <w:rsid w:val="005431E2"/>
    <w:rsid w:val="00545CA2"/>
    <w:rsid w:val="00547AC8"/>
    <w:rsid w:val="00550B63"/>
    <w:rsid w:val="00557987"/>
    <w:rsid w:val="005605F3"/>
    <w:rsid w:val="005658B7"/>
    <w:rsid w:val="00565A37"/>
    <w:rsid w:val="00565F5D"/>
    <w:rsid w:val="00570D29"/>
    <w:rsid w:val="00585288"/>
    <w:rsid w:val="005867E8"/>
    <w:rsid w:val="00593A55"/>
    <w:rsid w:val="005A005E"/>
    <w:rsid w:val="005A14A1"/>
    <w:rsid w:val="005A1B10"/>
    <w:rsid w:val="005A33AB"/>
    <w:rsid w:val="005B739C"/>
    <w:rsid w:val="005C333C"/>
    <w:rsid w:val="005C342A"/>
    <w:rsid w:val="005E1FDB"/>
    <w:rsid w:val="005E58F7"/>
    <w:rsid w:val="00606462"/>
    <w:rsid w:val="00612FF3"/>
    <w:rsid w:val="00627AEE"/>
    <w:rsid w:val="006306B3"/>
    <w:rsid w:val="00630FA8"/>
    <w:rsid w:val="006342F1"/>
    <w:rsid w:val="006403E7"/>
    <w:rsid w:val="00645308"/>
    <w:rsid w:val="006477EB"/>
    <w:rsid w:val="00656F7D"/>
    <w:rsid w:val="00664D76"/>
    <w:rsid w:val="00664DB7"/>
    <w:rsid w:val="00665C1B"/>
    <w:rsid w:val="0066652F"/>
    <w:rsid w:val="006715C2"/>
    <w:rsid w:val="0067160E"/>
    <w:rsid w:val="0067337D"/>
    <w:rsid w:val="00674E27"/>
    <w:rsid w:val="0067597A"/>
    <w:rsid w:val="00680AFB"/>
    <w:rsid w:val="00685832"/>
    <w:rsid w:val="00685E6A"/>
    <w:rsid w:val="006862D9"/>
    <w:rsid w:val="00687D12"/>
    <w:rsid w:val="00693FBB"/>
    <w:rsid w:val="006964E4"/>
    <w:rsid w:val="00697935"/>
    <w:rsid w:val="006A0ECB"/>
    <w:rsid w:val="006A4C09"/>
    <w:rsid w:val="006A566B"/>
    <w:rsid w:val="006A58B8"/>
    <w:rsid w:val="006B1270"/>
    <w:rsid w:val="006B14C4"/>
    <w:rsid w:val="006B2544"/>
    <w:rsid w:val="006D5CD6"/>
    <w:rsid w:val="006D6642"/>
    <w:rsid w:val="006F48BB"/>
    <w:rsid w:val="006F5D88"/>
    <w:rsid w:val="006F7DFE"/>
    <w:rsid w:val="00710E56"/>
    <w:rsid w:val="007136ED"/>
    <w:rsid w:val="007146DA"/>
    <w:rsid w:val="00736000"/>
    <w:rsid w:val="007368D4"/>
    <w:rsid w:val="007512CC"/>
    <w:rsid w:val="007537BC"/>
    <w:rsid w:val="0075478E"/>
    <w:rsid w:val="00755DCB"/>
    <w:rsid w:val="007579B3"/>
    <w:rsid w:val="00760175"/>
    <w:rsid w:val="0076051A"/>
    <w:rsid w:val="00761C00"/>
    <w:rsid w:val="00765C53"/>
    <w:rsid w:val="00766F9A"/>
    <w:rsid w:val="00776B4C"/>
    <w:rsid w:val="00781875"/>
    <w:rsid w:val="00795120"/>
    <w:rsid w:val="00796799"/>
    <w:rsid w:val="007974D2"/>
    <w:rsid w:val="007A0454"/>
    <w:rsid w:val="007A5B1E"/>
    <w:rsid w:val="007B0140"/>
    <w:rsid w:val="007C0958"/>
    <w:rsid w:val="007C0DBB"/>
    <w:rsid w:val="007C25BD"/>
    <w:rsid w:val="007C53CB"/>
    <w:rsid w:val="007D4643"/>
    <w:rsid w:val="007D4A69"/>
    <w:rsid w:val="007D59AF"/>
    <w:rsid w:val="007E0091"/>
    <w:rsid w:val="007E493C"/>
    <w:rsid w:val="007E6FEA"/>
    <w:rsid w:val="007E7D3A"/>
    <w:rsid w:val="007F0441"/>
    <w:rsid w:val="007F14C0"/>
    <w:rsid w:val="007F46C1"/>
    <w:rsid w:val="00806121"/>
    <w:rsid w:val="008061FA"/>
    <w:rsid w:val="008127D4"/>
    <w:rsid w:val="008157B0"/>
    <w:rsid w:val="008162EA"/>
    <w:rsid w:val="0081700B"/>
    <w:rsid w:val="00820780"/>
    <w:rsid w:val="00821737"/>
    <w:rsid w:val="00821784"/>
    <w:rsid w:val="00835FE1"/>
    <w:rsid w:val="008378C3"/>
    <w:rsid w:val="00842046"/>
    <w:rsid w:val="008431F7"/>
    <w:rsid w:val="0084586C"/>
    <w:rsid w:val="00845C1E"/>
    <w:rsid w:val="0085161B"/>
    <w:rsid w:val="00853BE1"/>
    <w:rsid w:val="00854721"/>
    <w:rsid w:val="00856294"/>
    <w:rsid w:val="00864B17"/>
    <w:rsid w:val="008655A1"/>
    <w:rsid w:val="00867C84"/>
    <w:rsid w:val="00872A68"/>
    <w:rsid w:val="00872BF1"/>
    <w:rsid w:val="00873FC2"/>
    <w:rsid w:val="008759DD"/>
    <w:rsid w:val="00892A40"/>
    <w:rsid w:val="00897C0B"/>
    <w:rsid w:val="008A596A"/>
    <w:rsid w:val="008C0156"/>
    <w:rsid w:val="008C02BE"/>
    <w:rsid w:val="008C04C2"/>
    <w:rsid w:val="008C29FC"/>
    <w:rsid w:val="008C3AEF"/>
    <w:rsid w:val="008E394D"/>
    <w:rsid w:val="008E69D0"/>
    <w:rsid w:val="008F521C"/>
    <w:rsid w:val="008F6D7B"/>
    <w:rsid w:val="00907631"/>
    <w:rsid w:val="0092109D"/>
    <w:rsid w:val="00930B11"/>
    <w:rsid w:val="0093204D"/>
    <w:rsid w:val="00933683"/>
    <w:rsid w:val="009345A4"/>
    <w:rsid w:val="00937167"/>
    <w:rsid w:val="00950534"/>
    <w:rsid w:val="00954CD0"/>
    <w:rsid w:val="00963202"/>
    <w:rsid w:val="00971F3A"/>
    <w:rsid w:val="0097211E"/>
    <w:rsid w:val="0097488E"/>
    <w:rsid w:val="0098439B"/>
    <w:rsid w:val="00986C67"/>
    <w:rsid w:val="00991DC2"/>
    <w:rsid w:val="00992313"/>
    <w:rsid w:val="0099483C"/>
    <w:rsid w:val="009A149F"/>
    <w:rsid w:val="009A375E"/>
    <w:rsid w:val="009C5F07"/>
    <w:rsid w:val="009D2878"/>
    <w:rsid w:val="009E41AC"/>
    <w:rsid w:val="009E46A3"/>
    <w:rsid w:val="009E6460"/>
    <w:rsid w:val="009E6DFC"/>
    <w:rsid w:val="009F00C6"/>
    <w:rsid w:val="00A016D0"/>
    <w:rsid w:val="00A02834"/>
    <w:rsid w:val="00A02937"/>
    <w:rsid w:val="00A02D9C"/>
    <w:rsid w:val="00A05389"/>
    <w:rsid w:val="00A0725A"/>
    <w:rsid w:val="00A11BDB"/>
    <w:rsid w:val="00A128C5"/>
    <w:rsid w:val="00A150DB"/>
    <w:rsid w:val="00A16692"/>
    <w:rsid w:val="00A2575D"/>
    <w:rsid w:val="00A26411"/>
    <w:rsid w:val="00A27BA5"/>
    <w:rsid w:val="00A3352B"/>
    <w:rsid w:val="00A378EE"/>
    <w:rsid w:val="00A410EF"/>
    <w:rsid w:val="00A41700"/>
    <w:rsid w:val="00A4298A"/>
    <w:rsid w:val="00A43D94"/>
    <w:rsid w:val="00A451ED"/>
    <w:rsid w:val="00A4541E"/>
    <w:rsid w:val="00A50286"/>
    <w:rsid w:val="00A53288"/>
    <w:rsid w:val="00A550C1"/>
    <w:rsid w:val="00A610A5"/>
    <w:rsid w:val="00A776B8"/>
    <w:rsid w:val="00A77F9B"/>
    <w:rsid w:val="00A812D5"/>
    <w:rsid w:val="00A84B17"/>
    <w:rsid w:val="00A95F25"/>
    <w:rsid w:val="00AA1B58"/>
    <w:rsid w:val="00AA64CF"/>
    <w:rsid w:val="00AA65BF"/>
    <w:rsid w:val="00AB5D5C"/>
    <w:rsid w:val="00AB6867"/>
    <w:rsid w:val="00AC05B5"/>
    <w:rsid w:val="00AC0984"/>
    <w:rsid w:val="00AC182E"/>
    <w:rsid w:val="00AC44D4"/>
    <w:rsid w:val="00AC559B"/>
    <w:rsid w:val="00AC5FB8"/>
    <w:rsid w:val="00AC6873"/>
    <w:rsid w:val="00AD493C"/>
    <w:rsid w:val="00AE1588"/>
    <w:rsid w:val="00AE5F04"/>
    <w:rsid w:val="00AF17FE"/>
    <w:rsid w:val="00AF61FF"/>
    <w:rsid w:val="00AF78F6"/>
    <w:rsid w:val="00B01D5C"/>
    <w:rsid w:val="00B1169F"/>
    <w:rsid w:val="00B1315B"/>
    <w:rsid w:val="00B139F3"/>
    <w:rsid w:val="00B25F28"/>
    <w:rsid w:val="00B30DD2"/>
    <w:rsid w:val="00B3709B"/>
    <w:rsid w:val="00B444ED"/>
    <w:rsid w:val="00B44730"/>
    <w:rsid w:val="00B44FDC"/>
    <w:rsid w:val="00B46CEB"/>
    <w:rsid w:val="00B4750B"/>
    <w:rsid w:val="00B50201"/>
    <w:rsid w:val="00B55E50"/>
    <w:rsid w:val="00B719D1"/>
    <w:rsid w:val="00B82D06"/>
    <w:rsid w:val="00B92362"/>
    <w:rsid w:val="00BA4335"/>
    <w:rsid w:val="00BA68E4"/>
    <w:rsid w:val="00BB0217"/>
    <w:rsid w:val="00BB14D4"/>
    <w:rsid w:val="00BB7ADB"/>
    <w:rsid w:val="00BC2659"/>
    <w:rsid w:val="00BC6704"/>
    <w:rsid w:val="00BC7278"/>
    <w:rsid w:val="00BC76C3"/>
    <w:rsid w:val="00BD309B"/>
    <w:rsid w:val="00BD461A"/>
    <w:rsid w:val="00BD628A"/>
    <w:rsid w:val="00BE25D2"/>
    <w:rsid w:val="00BE2DA3"/>
    <w:rsid w:val="00BE3F7F"/>
    <w:rsid w:val="00C0340F"/>
    <w:rsid w:val="00C10E90"/>
    <w:rsid w:val="00C11F9C"/>
    <w:rsid w:val="00C12516"/>
    <w:rsid w:val="00C1559F"/>
    <w:rsid w:val="00C21B15"/>
    <w:rsid w:val="00C23BC4"/>
    <w:rsid w:val="00C41DFB"/>
    <w:rsid w:val="00C50CA5"/>
    <w:rsid w:val="00C5106B"/>
    <w:rsid w:val="00C54636"/>
    <w:rsid w:val="00C55E34"/>
    <w:rsid w:val="00C6158E"/>
    <w:rsid w:val="00C617FE"/>
    <w:rsid w:val="00C64C81"/>
    <w:rsid w:val="00C66AA6"/>
    <w:rsid w:val="00C7570C"/>
    <w:rsid w:val="00C75BCC"/>
    <w:rsid w:val="00C75DE1"/>
    <w:rsid w:val="00C76671"/>
    <w:rsid w:val="00C96826"/>
    <w:rsid w:val="00CA3978"/>
    <w:rsid w:val="00CB0620"/>
    <w:rsid w:val="00CB0853"/>
    <w:rsid w:val="00CB371B"/>
    <w:rsid w:val="00CB4408"/>
    <w:rsid w:val="00CB5901"/>
    <w:rsid w:val="00CB6C81"/>
    <w:rsid w:val="00CB7DE6"/>
    <w:rsid w:val="00CC09E9"/>
    <w:rsid w:val="00CC4448"/>
    <w:rsid w:val="00CD5FF0"/>
    <w:rsid w:val="00CD6AA0"/>
    <w:rsid w:val="00CE48F6"/>
    <w:rsid w:val="00CF2FF9"/>
    <w:rsid w:val="00D00982"/>
    <w:rsid w:val="00D03674"/>
    <w:rsid w:val="00D038B4"/>
    <w:rsid w:val="00D04BB6"/>
    <w:rsid w:val="00D10F28"/>
    <w:rsid w:val="00D12E99"/>
    <w:rsid w:val="00D15757"/>
    <w:rsid w:val="00D21762"/>
    <w:rsid w:val="00D21DD5"/>
    <w:rsid w:val="00D24E31"/>
    <w:rsid w:val="00D2647C"/>
    <w:rsid w:val="00D33005"/>
    <w:rsid w:val="00D37898"/>
    <w:rsid w:val="00D37A35"/>
    <w:rsid w:val="00D4011F"/>
    <w:rsid w:val="00D43E56"/>
    <w:rsid w:val="00D47803"/>
    <w:rsid w:val="00D5243E"/>
    <w:rsid w:val="00D6000E"/>
    <w:rsid w:val="00D6192E"/>
    <w:rsid w:val="00D646AB"/>
    <w:rsid w:val="00D651C6"/>
    <w:rsid w:val="00D70068"/>
    <w:rsid w:val="00D72675"/>
    <w:rsid w:val="00D82034"/>
    <w:rsid w:val="00D833B7"/>
    <w:rsid w:val="00D84E94"/>
    <w:rsid w:val="00D86191"/>
    <w:rsid w:val="00D904A2"/>
    <w:rsid w:val="00D91C11"/>
    <w:rsid w:val="00DA5739"/>
    <w:rsid w:val="00DA5E50"/>
    <w:rsid w:val="00DB657C"/>
    <w:rsid w:val="00DD1312"/>
    <w:rsid w:val="00DD5C47"/>
    <w:rsid w:val="00DE1722"/>
    <w:rsid w:val="00DE76D1"/>
    <w:rsid w:val="00DF54E8"/>
    <w:rsid w:val="00E023C1"/>
    <w:rsid w:val="00E0462F"/>
    <w:rsid w:val="00E04E2F"/>
    <w:rsid w:val="00E139E5"/>
    <w:rsid w:val="00E15BB8"/>
    <w:rsid w:val="00E206D3"/>
    <w:rsid w:val="00E24091"/>
    <w:rsid w:val="00E335C5"/>
    <w:rsid w:val="00E3390F"/>
    <w:rsid w:val="00E3717A"/>
    <w:rsid w:val="00E53AC1"/>
    <w:rsid w:val="00E55A05"/>
    <w:rsid w:val="00E568EE"/>
    <w:rsid w:val="00E633E1"/>
    <w:rsid w:val="00E733F9"/>
    <w:rsid w:val="00E751AD"/>
    <w:rsid w:val="00E75ABE"/>
    <w:rsid w:val="00E762AC"/>
    <w:rsid w:val="00E7708C"/>
    <w:rsid w:val="00E83750"/>
    <w:rsid w:val="00E83A78"/>
    <w:rsid w:val="00E872EB"/>
    <w:rsid w:val="00E90ABA"/>
    <w:rsid w:val="00E90EF5"/>
    <w:rsid w:val="00E92C8E"/>
    <w:rsid w:val="00EB363E"/>
    <w:rsid w:val="00EB66FD"/>
    <w:rsid w:val="00EC51D8"/>
    <w:rsid w:val="00EC6134"/>
    <w:rsid w:val="00ED0AA4"/>
    <w:rsid w:val="00ED1188"/>
    <w:rsid w:val="00ED6AC9"/>
    <w:rsid w:val="00EF3F4D"/>
    <w:rsid w:val="00EF7422"/>
    <w:rsid w:val="00F00CFE"/>
    <w:rsid w:val="00F02E9D"/>
    <w:rsid w:val="00F1231C"/>
    <w:rsid w:val="00F148CC"/>
    <w:rsid w:val="00F156EC"/>
    <w:rsid w:val="00F173B3"/>
    <w:rsid w:val="00F24C6F"/>
    <w:rsid w:val="00F25472"/>
    <w:rsid w:val="00F30052"/>
    <w:rsid w:val="00F31F9A"/>
    <w:rsid w:val="00F36D76"/>
    <w:rsid w:val="00F37393"/>
    <w:rsid w:val="00F427E4"/>
    <w:rsid w:val="00F42E2E"/>
    <w:rsid w:val="00F44FF1"/>
    <w:rsid w:val="00F50F2C"/>
    <w:rsid w:val="00F55DF2"/>
    <w:rsid w:val="00F55F83"/>
    <w:rsid w:val="00F61F03"/>
    <w:rsid w:val="00F62658"/>
    <w:rsid w:val="00F71039"/>
    <w:rsid w:val="00F727EF"/>
    <w:rsid w:val="00F72DAB"/>
    <w:rsid w:val="00F74C0C"/>
    <w:rsid w:val="00F801C7"/>
    <w:rsid w:val="00F827EA"/>
    <w:rsid w:val="00F94B77"/>
    <w:rsid w:val="00FA0B4D"/>
    <w:rsid w:val="00FB1761"/>
    <w:rsid w:val="00FB495D"/>
    <w:rsid w:val="00FB6E74"/>
    <w:rsid w:val="00FB7106"/>
    <w:rsid w:val="00FC027C"/>
    <w:rsid w:val="00FC081F"/>
    <w:rsid w:val="00FC24CD"/>
    <w:rsid w:val="00FC3E0F"/>
    <w:rsid w:val="00FC673A"/>
    <w:rsid w:val="00FD0EB3"/>
    <w:rsid w:val="00FD5F59"/>
    <w:rsid w:val="00FE1A7F"/>
    <w:rsid w:val="00FE1F4C"/>
    <w:rsid w:val="00FF3C59"/>
    <w:rsid w:val="00FF5C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EAA54C-D683-4E0C-8F61-C7AAE459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B3"/>
    <w:rPr>
      <w:rFonts w:ascii="Bookman Old Style" w:hAnsi="Bookman Old Style"/>
      <w:sz w:val="24"/>
      <w:szCs w:val="20"/>
    </w:rPr>
  </w:style>
  <w:style w:type="paragraph" w:styleId="Titlu1">
    <w:name w:val="heading 1"/>
    <w:basedOn w:val="Normal"/>
    <w:next w:val="Normal"/>
    <w:link w:val="Titlu1Caracter"/>
    <w:uiPriority w:val="99"/>
    <w:qFormat/>
    <w:rsid w:val="007579B3"/>
    <w:pPr>
      <w:keepNext/>
      <w:pBdr>
        <w:bottom w:val="thinThickSmallGap" w:sz="24" w:space="1" w:color="auto"/>
      </w:pBdr>
      <w:ind w:left="1418"/>
      <w:outlineLvl w:val="0"/>
    </w:pPr>
    <w:rPr>
      <w:b/>
      <w:noProof/>
    </w:rPr>
  </w:style>
  <w:style w:type="paragraph" w:styleId="Titlu3">
    <w:name w:val="heading 3"/>
    <w:basedOn w:val="Normal"/>
    <w:next w:val="Normal"/>
    <w:link w:val="Titlu3Caracter"/>
    <w:uiPriority w:val="99"/>
    <w:qFormat/>
    <w:rsid w:val="007579B3"/>
    <w:pPr>
      <w:keepNext/>
      <w:ind w:left="1560"/>
      <w:outlineLvl w:val="2"/>
    </w:pPr>
    <w:rPr>
      <w:rFonts w:ascii="Tahoma" w:hAnsi="Tahoma" w:cs="Tahoma"/>
      <w:b/>
      <w:color w:val="00000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1F1E35"/>
    <w:rPr>
      <w:rFonts w:ascii="Cambria" w:hAnsi="Cambria" w:cs="Times New Roman"/>
      <w:b/>
      <w:bCs/>
      <w:kern w:val="32"/>
      <w:sz w:val="32"/>
      <w:szCs w:val="32"/>
    </w:rPr>
  </w:style>
  <w:style w:type="character" w:customStyle="1" w:styleId="Titlu3Caracter">
    <w:name w:val="Titlu 3 Caracter"/>
    <w:basedOn w:val="Fontdeparagrafimplicit"/>
    <w:link w:val="Titlu3"/>
    <w:uiPriority w:val="99"/>
    <w:semiHidden/>
    <w:locked/>
    <w:rsid w:val="001F1E35"/>
    <w:rPr>
      <w:rFonts w:ascii="Cambria" w:hAnsi="Cambria" w:cs="Times New Roman"/>
      <w:b/>
      <w:bCs/>
      <w:sz w:val="26"/>
      <w:szCs w:val="26"/>
    </w:rPr>
  </w:style>
  <w:style w:type="paragraph" w:styleId="Antet">
    <w:name w:val="header"/>
    <w:basedOn w:val="Normal"/>
    <w:link w:val="AntetCaracter"/>
    <w:uiPriority w:val="99"/>
    <w:rsid w:val="007579B3"/>
    <w:pPr>
      <w:tabs>
        <w:tab w:val="center" w:pos="4536"/>
        <w:tab w:val="right" w:pos="9072"/>
      </w:tabs>
    </w:pPr>
  </w:style>
  <w:style w:type="character" w:customStyle="1" w:styleId="AntetCaracter">
    <w:name w:val="Antet Caracter"/>
    <w:basedOn w:val="Fontdeparagrafimplicit"/>
    <w:link w:val="Antet"/>
    <w:uiPriority w:val="99"/>
    <w:semiHidden/>
    <w:locked/>
    <w:rsid w:val="001F1E35"/>
    <w:rPr>
      <w:rFonts w:ascii="Bookman Old Style" w:hAnsi="Bookman Old Style" w:cs="Times New Roman"/>
      <w:sz w:val="20"/>
      <w:szCs w:val="20"/>
    </w:rPr>
  </w:style>
  <w:style w:type="paragraph" w:styleId="Subsol">
    <w:name w:val="footer"/>
    <w:basedOn w:val="Normal"/>
    <w:link w:val="SubsolCaracter"/>
    <w:uiPriority w:val="99"/>
    <w:rsid w:val="007579B3"/>
    <w:pPr>
      <w:tabs>
        <w:tab w:val="center" w:pos="4536"/>
        <w:tab w:val="right" w:pos="9072"/>
      </w:tabs>
    </w:pPr>
  </w:style>
  <w:style w:type="character" w:customStyle="1" w:styleId="SubsolCaracter">
    <w:name w:val="Subsol Caracter"/>
    <w:basedOn w:val="Fontdeparagrafimplicit"/>
    <w:link w:val="Subsol"/>
    <w:uiPriority w:val="99"/>
    <w:semiHidden/>
    <w:locked/>
    <w:rsid w:val="001F1E35"/>
    <w:rPr>
      <w:rFonts w:ascii="Bookman Old Style" w:hAnsi="Bookman Old Style" w:cs="Times New Roman"/>
      <w:sz w:val="20"/>
      <w:szCs w:val="20"/>
    </w:rPr>
  </w:style>
  <w:style w:type="character" w:styleId="Hyperlink">
    <w:name w:val="Hyperlink"/>
    <w:basedOn w:val="Fontdeparagrafimplicit"/>
    <w:uiPriority w:val="99"/>
    <w:rsid w:val="007579B3"/>
    <w:rPr>
      <w:rFonts w:cs="Times New Roman"/>
      <w:color w:val="0000FF"/>
      <w:u w:val="single"/>
    </w:rPr>
  </w:style>
  <w:style w:type="paragraph" w:customStyle="1" w:styleId="pjustify">
    <w:name w:val="p_justify"/>
    <w:basedOn w:val="Normal"/>
    <w:uiPriority w:val="99"/>
    <w:rsid w:val="00570D29"/>
    <w:pPr>
      <w:spacing w:before="100" w:beforeAutospacing="1" w:after="100" w:afterAutospacing="1" w:line="225" w:lineRule="atLeast"/>
    </w:pPr>
    <w:rPr>
      <w:rFonts w:ascii="Times New Roman" w:hAnsi="Times New Roman"/>
      <w:color w:val="000000"/>
      <w:sz w:val="17"/>
      <w:szCs w:val="17"/>
    </w:rPr>
  </w:style>
  <w:style w:type="paragraph" w:styleId="TextnBalon">
    <w:name w:val="Balloon Text"/>
    <w:basedOn w:val="Normal"/>
    <w:link w:val="TextnBalonCaracter"/>
    <w:uiPriority w:val="99"/>
    <w:semiHidden/>
    <w:rsid w:val="0092109D"/>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1F1E35"/>
    <w:rPr>
      <w:rFonts w:cs="Times New Roman"/>
      <w:sz w:val="2"/>
    </w:rPr>
  </w:style>
  <w:style w:type="paragraph" w:styleId="Indentcorptext">
    <w:name w:val="Body Text Indent"/>
    <w:basedOn w:val="Normal"/>
    <w:link w:val="IndentcorptextCaracter"/>
    <w:uiPriority w:val="99"/>
    <w:rsid w:val="004D2D4E"/>
    <w:pPr>
      <w:ind w:firstLine="1440"/>
      <w:jc w:val="both"/>
    </w:pPr>
    <w:rPr>
      <w:rFonts w:ascii="Times New Roman" w:hAnsi="Times New Roman"/>
      <w:sz w:val="28"/>
      <w:szCs w:val="24"/>
      <w:lang w:val="fr-FR"/>
    </w:rPr>
  </w:style>
  <w:style w:type="character" w:customStyle="1" w:styleId="IndentcorptextCaracter">
    <w:name w:val="Indent corp text Caracter"/>
    <w:basedOn w:val="Fontdeparagrafimplicit"/>
    <w:link w:val="Indentcorptext"/>
    <w:uiPriority w:val="99"/>
    <w:semiHidden/>
    <w:locked/>
    <w:rsid w:val="00F74C0C"/>
    <w:rPr>
      <w:rFonts w:ascii="Bookman Old Style" w:hAnsi="Bookman Old Style" w:cs="Times New Roman"/>
      <w:sz w:val="20"/>
      <w:szCs w:val="20"/>
    </w:rPr>
  </w:style>
  <w:style w:type="paragraph" w:styleId="NormalWeb">
    <w:name w:val="Normal (Web)"/>
    <w:basedOn w:val="Normal"/>
    <w:uiPriority w:val="99"/>
    <w:rsid w:val="009F00C6"/>
    <w:pPr>
      <w:spacing w:before="100" w:beforeAutospacing="1" w:after="100" w:afterAutospacing="1"/>
      <w:jc w:val="both"/>
    </w:pPr>
    <w:rPr>
      <w:rFonts w:ascii="Arial" w:hAnsi="Arial" w:cs="Arial"/>
      <w:sz w:val="17"/>
      <w:szCs w:val="17"/>
    </w:rPr>
  </w:style>
  <w:style w:type="character" w:styleId="Robust">
    <w:name w:val="Strong"/>
    <w:basedOn w:val="Fontdeparagrafimplicit"/>
    <w:uiPriority w:val="99"/>
    <w:qFormat/>
    <w:locked/>
    <w:rsid w:val="009F00C6"/>
    <w:rPr>
      <w:rFonts w:cs="Times New Roman"/>
      <w:b/>
      <w:bCs/>
    </w:rPr>
  </w:style>
  <w:style w:type="paragraph" w:styleId="Listparagraf">
    <w:name w:val="List Paragraph"/>
    <w:basedOn w:val="Normal"/>
    <w:uiPriority w:val="34"/>
    <w:qFormat/>
    <w:rsid w:val="0008004C"/>
    <w:pPr>
      <w:ind w:left="720"/>
      <w:contextualSpacing/>
    </w:pPr>
  </w:style>
  <w:style w:type="paragraph" w:styleId="Frspaiere">
    <w:name w:val="No Spacing"/>
    <w:uiPriority w:val="1"/>
    <w:qFormat/>
    <w:rsid w:val="005C333C"/>
    <w:rPr>
      <w:rFonts w:ascii="Bookman Old Style" w:hAnsi="Bookman Old Style"/>
      <w:sz w:val="24"/>
      <w:szCs w:val="20"/>
    </w:rPr>
  </w:style>
  <w:style w:type="table" w:styleId="Tabelgril">
    <w:name w:val="Table Grid"/>
    <w:basedOn w:val="TabelNormal"/>
    <w:locked/>
    <w:rsid w:val="00BE3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Fontdeparagrafimplicit"/>
    <w:rsid w:val="00146F19"/>
  </w:style>
  <w:style w:type="character" w:customStyle="1" w:styleId="shdr">
    <w:name w:val="s_hdr"/>
    <w:basedOn w:val="Fontdeparagrafimplicit"/>
    <w:rsid w:val="00146F19"/>
  </w:style>
  <w:style w:type="paragraph" w:styleId="Corptext3">
    <w:name w:val="Body Text 3"/>
    <w:basedOn w:val="Normal"/>
    <w:link w:val="Corptext3Caracter"/>
    <w:uiPriority w:val="99"/>
    <w:semiHidden/>
    <w:unhideWhenUsed/>
    <w:rsid w:val="00892A40"/>
    <w:pPr>
      <w:spacing w:after="120"/>
    </w:pPr>
    <w:rPr>
      <w:sz w:val="16"/>
      <w:szCs w:val="16"/>
    </w:rPr>
  </w:style>
  <w:style w:type="character" w:customStyle="1" w:styleId="Corptext3Caracter">
    <w:name w:val="Corp text 3 Caracter"/>
    <w:basedOn w:val="Fontdeparagrafimplicit"/>
    <w:link w:val="Corptext3"/>
    <w:uiPriority w:val="99"/>
    <w:semiHidden/>
    <w:rsid w:val="00892A40"/>
    <w:rPr>
      <w:rFonts w:ascii="Bookman Old Style" w:hAnsi="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78737">
      <w:bodyDiv w:val="1"/>
      <w:marLeft w:val="0"/>
      <w:marRight w:val="0"/>
      <w:marTop w:val="0"/>
      <w:marBottom w:val="0"/>
      <w:divBdr>
        <w:top w:val="none" w:sz="0" w:space="0" w:color="auto"/>
        <w:left w:val="none" w:sz="0" w:space="0" w:color="auto"/>
        <w:bottom w:val="none" w:sz="0" w:space="0" w:color="auto"/>
        <w:right w:val="none" w:sz="0" w:space="0" w:color="auto"/>
      </w:divBdr>
    </w:div>
    <w:div w:id="1423406368">
      <w:bodyDiv w:val="1"/>
      <w:marLeft w:val="0"/>
      <w:marRight w:val="0"/>
      <w:marTop w:val="0"/>
      <w:marBottom w:val="0"/>
      <w:divBdr>
        <w:top w:val="none" w:sz="0" w:space="0" w:color="auto"/>
        <w:left w:val="none" w:sz="0" w:space="0" w:color="auto"/>
        <w:bottom w:val="none" w:sz="0" w:space="0" w:color="auto"/>
        <w:right w:val="none" w:sz="0" w:space="0" w:color="auto"/>
      </w:divBdr>
    </w:div>
    <w:div w:id="1462771939">
      <w:bodyDiv w:val="1"/>
      <w:marLeft w:val="0"/>
      <w:marRight w:val="0"/>
      <w:marTop w:val="0"/>
      <w:marBottom w:val="0"/>
      <w:divBdr>
        <w:top w:val="none" w:sz="0" w:space="0" w:color="auto"/>
        <w:left w:val="none" w:sz="0" w:space="0" w:color="auto"/>
        <w:bottom w:val="none" w:sz="0" w:space="0" w:color="auto"/>
        <w:right w:val="none" w:sz="0" w:space="0" w:color="auto"/>
      </w:divBdr>
    </w:div>
    <w:div w:id="1585336696">
      <w:bodyDiv w:val="1"/>
      <w:marLeft w:val="0"/>
      <w:marRight w:val="0"/>
      <w:marTop w:val="0"/>
      <w:marBottom w:val="0"/>
      <w:divBdr>
        <w:top w:val="none" w:sz="0" w:space="0" w:color="auto"/>
        <w:left w:val="none" w:sz="0" w:space="0" w:color="auto"/>
        <w:bottom w:val="none" w:sz="0" w:space="0" w:color="auto"/>
        <w:right w:val="none" w:sz="0" w:space="0" w:color="auto"/>
      </w:divBdr>
    </w:div>
    <w:div w:id="19251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imaria@dej.ro"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iela.cuzdriorean\Desktop\MODEL%20-%20Antet%20sigla%20nou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539F-2D8E-4DFD-A891-B78EA552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 Antet sigla noua.dot</Template>
  <TotalTime>1376</TotalTime>
  <Pages>2</Pages>
  <Words>687</Words>
  <Characters>3991</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MODEL - Antet sigla</vt:lpstr>
    </vt:vector>
  </TitlesOfParts>
  <Company>Primăria Municipiului Dej</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 Antet sigla</dc:title>
  <dc:subject/>
  <dc:creator>Gabriela.Cuzdriorean</dc:creator>
  <cp:keywords/>
  <dc:description/>
  <cp:lastModifiedBy>Adina Pop</cp:lastModifiedBy>
  <cp:revision>53</cp:revision>
  <cp:lastPrinted>2023-07-06T09:31:00Z</cp:lastPrinted>
  <dcterms:created xsi:type="dcterms:W3CDTF">2024-05-13T11:19:00Z</dcterms:created>
  <dcterms:modified xsi:type="dcterms:W3CDTF">2024-06-12T06:05:00Z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Cristi Rusu</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