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D6" w:rsidRDefault="00570617">
      <w:pPr>
        <w:spacing w:after="120"/>
        <w:jc w:val="center"/>
      </w:pPr>
      <w:r>
        <w:rPr>
          <w:rFonts w:ascii="Times New Roman" w:hAnsi="Times New Roman"/>
          <w:b/>
          <w:sz w:val="28"/>
          <w:szCs w:val="28"/>
          <w:lang w:val="ro-RO"/>
        </w:rPr>
        <w:t>MODEL REGULAMENT DE CONDOMINIU</w:t>
      </w:r>
    </w:p>
    <w:p w:rsidR="005E13D6" w:rsidRDefault="005E13D6">
      <w:pPr>
        <w:spacing w:after="120"/>
        <w:jc w:val="center"/>
        <w:rPr>
          <w:rFonts w:ascii="Times New Roman" w:hAnsi="Times New Roman"/>
          <w:b/>
          <w:bCs/>
          <w:color w:val="0000DC"/>
          <w:sz w:val="24"/>
          <w:szCs w:val="24"/>
          <w:lang w:val="ro-RO"/>
        </w:rPr>
      </w:pPr>
    </w:p>
    <w:p w:rsidR="005E13D6" w:rsidRDefault="005E13D6">
      <w:pPr>
        <w:spacing w:after="12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E13D6" w:rsidRDefault="005E13D6">
      <w:pPr>
        <w:spacing w:after="1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E13D6" w:rsidRDefault="00570617">
      <w:pPr>
        <w:spacing w:after="120" w:line="362" w:lineRule="auto"/>
        <w:rPr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CAPITOLUL I – DISPOZIŢII GENERALE</w:t>
      </w:r>
    </w:p>
    <w:p w:rsidR="005E13D6" w:rsidRDefault="005E13D6">
      <w:pPr>
        <w:spacing w:after="120" w:line="362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E13D6" w:rsidRDefault="00570617">
      <w:pPr>
        <w:spacing w:after="120" w:line="362" w:lineRule="auto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 1</w:t>
      </w:r>
      <w:r>
        <w:rPr>
          <w:rFonts w:ascii="Times New Roman" w:hAnsi="Times New Roman"/>
          <w:sz w:val="24"/>
          <w:szCs w:val="24"/>
          <w:lang w:val="ro-RO"/>
        </w:rPr>
        <w:t xml:space="preserve"> – (1) Prezentul regulament reprezintă documentul de ordine interioară al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asociaţiei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proprietari _____________________________________</w:t>
      </w:r>
      <w:r>
        <w:rPr>
          <w:rFonts w:ascii="Times New Roman" w:hAnsi="Times New Roman"/>
          <w:sz w:val="24"/>
          <w:szCs w:val="24"/>
          <w:vertAlign w:val="superscript"/>
          <w:lang w:val="ro-RO"/>
        </w:rPr>
        <w:t>1</w:t>
      </w:r>
      <w:r>
        <w:rPr>
          <w:rFonts w:ascii="Times New Roman" w:hAnsi="Times New Roman"/>
          <w:sz w:val="24"/>
          <w:szCs w:val="24"/>
          <w:lang w:val="ro-RO"/>
        </w:rPr>
        <w:t xml:space="preserve"> cu sediul în ______________________________________</w:t>
      </w:r>
      <w:r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 xml:space="preserve">, denumită în continuare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o-RO"/>
        </w:rPr>
        <w:t>asociaţie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de proprietari</w:t>
      </w:r>
      <w:r>
        <w:rPr>
          <w:rFonts w:ascii="Times New Roman" w:hAnsi="Times New Roman"/>
          <w:sz w:val="24"/>
          <w:szCs w:val="24"/>
          <w:lang w:val="ro-RO"/>
        </w:rPr>
        <w:t xml:space="preserve">, care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conţine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totalitatea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instrucţiunilor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normelor, regulilor care stabilesc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asigură ordinea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buna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funcţionare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 condominiului.</w:t>
      </w:r>
    </w:p>
    <w:p w:rsidR="005E13D6" w:rsidRDefault="00570617">
      <w:pPr>
        <w:spacing w:line="362" w:lineRule="auto"/>
        <w:jc w:val="both"/>
        <w:rPr>
          <w:i/>
          <w:sz w:val="20"/>
          <w:szCs w:val="20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2540" cy="20955"/>
                <wp:effectExtent l="0" t="0" r="0" b="0"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CBFEF19" id="Dreptunghi 1" o:spid="_x0000_s1026" style="width:.2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" fillcolor="#a0a0a0" stroked="f">
                <w10:anchorlock/>
              </v:rect>
            </w:pict>
          </mc:Fallback>
        </mc:AlternateContent>
      </w:r>
    </w:p>
    <w:p w:rsidR="005E13D6" w:rsidRDefault="00570617">
      <w:pPr>
        <w:spacing w:line="362" w:lineRule="auto"/>
        <w:jc w:val="both"/>
        <w:rPr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Notă: </w:t>
      </w:r>
    </w:p>
    <w:p w:rsidR="005E13D6" w:rsidRDefault="00570617">
      <w:pPr>
        <w:spacing w:line="362" w:lineRule="auto"/>
        <w:jc w:val="both"/>
        <w:rPr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vertAlign w:val="superscript"/>
          <w:lang w:val="ro-RO"/>
        </w:rPr>
        <w:t>1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Se completează cu denumirea completă a </w:t>
      </w:r>
      <w:proofErr w:type="spellStart"/>
      <w:r>
        <w:rPr>
          <w:rFonts w:ascii="Times New Roman" w:hAnsi="Times New Roman"/>
          <w:i/>
          <w:sz w:val="20"/>
          <w:szCs w:val="20"/>
          <w:lang w:val="ro-RO"/>
        </w:rPr>
        <w:t>asociaţiei</w:t>
      </w:r>
      <w:proofErr w:type="spellEnd"/>
      <w:r>
        <w:rPr>
          <w:rFonts w:ascii="Times New Roman" w:hAnsi="Times New Roman"/>
          <w:i/>
          <w:sz w:val="20"/>
          <w:szCs w:val="20"/>
          <w:lang w:val="ro-RO"/>
        </w:rPr>
        <w:t xml:space="preserve"> de proprietari.</w:t>
      </w:r>
    </w:p>
    <w:p w:rsidR="005E13D6" w:rsidRDefault="00570617">
      <w:pPr>
        <w:spacing w:line="362" w:lineRule="auto"/>
        <w:jc w:val="both"/>
        <w:rPr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vertAlign w:val="superscript"/>
          <w:lang w:val="ro-RO"/>
        </w:rPr>
        <w:t>2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Se completează cu adresa completă a </w:t>
      </w:r>
      <w:proofErr w:type="spellStart"/>
      <w:r>
        <w:rPr>
          <w:rFonts w:ascii="Times New Roman" w:hAnsi="Times New Roman"/>
          <w:i/>
          <w:sz w:val="20"/>
          <w:szCs w:val="20"/>
          <w:lang w:val="ro-RO"/>
        </w:rPr>
        <w:t>asociaţiei</w:t>
      </w:r>
      <w:proofErr w:type="spellEnd"/>
      <w:r>
        <w:rPr>
          <w:rFonts w:ascii="Times New Roman" w:hAnsi="Times New Roman"/>
          <w:i/>
          <w:sz w:val="20"/>
          <w:szCs w:val="20"/>
          <w:lang w:val="ro-RO"/>
        </w:rPr>
        <w:t xml:space="preserve"> de proprietari.</w:t>
      </w:r>
    </w:p>
    <w:p w:rsidR="005E13D6" w:rsidRDefault="00570617">
      <w:pPr>
        <w:spacing w:after="120" w:line="362" w:lineRule="auto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:rsidR="005E13D6" w:rsidRDefault="00570617">
      <w:pPr>
        <w:spacing w:after="120" w:line="362" w:lineRule="auto"/>
        <w:ind w:firstLine="720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(2) În aplicarea prezentului regulament, organele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asociaţiei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proprietari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proprietarii din condominiu vor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ţine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cont d</w:t>
      </w:r>
      <w:r>
        <w:rPr>
          <w:rFonts w:ascii="Times New Roman" w:hAnsi="Times New Roman"/>
          <w:sz w:val="24"/>
          <w:szCs w:val="24"/>
          <w:lang w:val="ro-RO"/>
        </w:rPr>
        <w:t>e următoarele principii:</w:t>
      </w:r>
    </w:p>
    <w:p w:rsidR="005E13D6" w:rsidRDefault="00570617">
      <w:pPr>
        <w:spacing w:after="120" w:line="362" w:lineRule="auto"/>
        <w:ind w:left="720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a) principiul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egalităţii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în drepturi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obligaţii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în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condiţiile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legii, indiferent de statutul social;</w:t>
      </w:r>
    </w:p>
    <w:p w:rsidR="005E13D6" w:rsidRDefault="00570617">
      <w:pPr>
        <w:spacing w:after="120" w:line="362" w:lineRule="auto"/>
        <w:ind w:left="720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b) principiul tratamentului egal, al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egalităţii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între proprietari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al excluderii oricăror privilegii sau discriminări;</w:t>
      </w:r>
    </w:p>
    <w:p w:rsidR="005E13D6" w:rsidRDefault="00570617">
      <w:pPr>
        <w:spacing w:after="120" w:line="362" w:lineRule="auto"/>
        <w:ind w:left="720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c) prin</w:t>
      </w:r>
      <w:r>
        <w:rPr>
          <w:rFonts w:ascii="Times New Roman" w:hAnsi="Times New Roman"/>
          <w:sz w:val="24"/>
          <w:szCs w:val="24"/>
          <w:lang w:val="ro-RO"/>
        </w:rPr>
        <w:t xml:space="preserve">cipiul colaborării pentru apărarea drepturilor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 intereselor comune ce derivă din dreptul de proprietate comună indiviză;</w:t>
      </w:r>
    </w:p>
    <w:p w:rsidR="005E13D6" w:rsidRDefault="00570617">
      <w:pPr>
        <w:spacing w:after="120" w:line="362" w:lineRule="auto"/>
        <w:ind w:left="720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d) principiul asumării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respectării hotărârilor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deciziilor luate în cadrul organelor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asociaţiei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proprietari cu respectarea </w:t>
      </w:r>
      <w:r>
        <w:rPr>
          <w:rFonts w:ascii="Times New Roman" w:hAnsi="Times New Roman"/>
          <w:sz w:val="24"/>
          <w:szCs w:val="24"/>
          <w:lang w:val="ro-RO"/>
        </w:rPr>
        <w:t xml:space="preserve">prevederilor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legislaţiei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în vigoare, indiferent de opinia personală sau de modul în care au votat;</w:t>
      </w:r>
    </w:p>
    <w:p w:rsidR="005E13D6" w:rsidRDefault="00570617">
      <w:pPr>
        <w:spacing w:after="120" w:line="362" w:lineRule="auto"/>
        <w:ind w:left="720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e) principiul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transparenţei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totale în ceea ce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priveşte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acţiunile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sau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inacţiunile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care pot afecta dreptul de proprietate comună indiviză sau condominiul;</w:t>
      </w:r>
    </w:p>
    <w:p w:rsidR="005E13D6" w:rsidRDefault="00570617">
      <w:pPr>
        <w:spacing w:after="120" w:line="362" w:lineRule="auto"/>
        <w:ind w:left="720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f) p</w:t>
      </w:r>
      <w:r>
        <w:rPr>
          <w:rFonts w:ascii="Times New Roman" w:hAnsi="Times New Roman"/>
          <w:sz w:val="24"/>
          <w:szCs w:val="24"/>
          <w:lang w:val="ro-RO"/>
        </w:rPr>
        <w:t xml:space="preserve">rincipiul adoptării unei atitudini decente, corecte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civilizate în toate raporturile din cadrul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asociaţiei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proprietari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din cadrul condominiului;</w:t>
      </w:r>
    </w:p>
    <w:p w:rsidR="005E13D6" w:rsidRDefault="00570617">
      <w:pPr>
        <w:spacing w:after="120" w:line="362" w:lineRule="auto"/>
        <w:ind w:left="720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g) principiul respectului reciproc în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interacţiunea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dintre proprietarii din condominiu.</w:t>
      </w:r>
    </w:p>
    <w:p w:rsidR="005E13D6" w:rsidRDefault="005E13D6">
      <w:pPr>
        <w:spacing w:after="120" w:line="362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E13D6" w:rsidRDefault="00570617">
      <w:pPr>
        <w:spacing w:after="120" w:line="362" w:lineRule="auto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 2</w:t>
      </w:r>
      <w:r>
        <w:rPr>
          <w:rFonts w:ascii="Times New Roman" w:hAnsi="Times New Roman"/>
          <w:sz w:val="24"/>
          <w:szCs w:val="24"/>
          <w:lang w:val="ro-RO"/>
        </w:rPr>
        <w:t xml:space="preserve"> – (1) Prezentul regulament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conţine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regulile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condiţiile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folosinţă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părţilor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comune ale condominiului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normele de conduită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bună vecinătate dintre proprietari.</w:t>
      </w:r>
    </w:p>
    <w:p w:rsidR="005E13D6" w:rsidRDefault="00570617">
      <w:pPr>
        <w:spacing w:after="120" w:line="362" w:lineRule="auto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 xml:space="preserve">(2)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Dispoziţiile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prezentului regulament se completează cu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dispoziţiile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Legii nr. 196/</w:t>
      </w:r>
      <w:r>
        <w:rPr>
          <w:rFonts w:ascii="Times New Roman" w:hAnsi="Times New Roman"/>
          <w:sz w:val="24"/>
          <w:szCs w:val="24"/>
          <w:lang w:val="ro-RO"/>
        </w:rPr>
        <w:t>2018.</w:t>
      </w:r>
    </w:p>
    <w:p w:rsidR="005E13D6" w:rsidRDefault="00570617">
      <w:pPr>
        <w:spacing w:after="120" w:line="362" w:lineRule="auto"/>
        <w:ind w:firstLine="720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(3)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Dispoziţiile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prezentului regulament sunt adoptate în conformitate cu prevederile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legislaţiei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în vigoare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nu derogă de la acestea.</w:t>
      </w:r>
    </w:p>
    <w:p w:rsidR="005E13D6" w:rsidRDefault="005E13D6">
      <w:pPr>
        <w:spacing w:after="120" w:line="362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E13D6" w:rsidRDefault="00570617">
      <w:pPr>
        <w:spacing w:after="120" w:line="362" w:lineRule="auto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 3</w:t>
      </w:r>
      <w:r>
        <w:rPr>
          <w:rFonts w:ascii="Times New Roman" w:hAnsi="Times New Roman"/>
          <w:sz w:val="24"/>
          <w:szCs w:val="24"/>
          <w:lang w:val="ro-RO"/>
        </w:rPr>
        <w:t xml:space="preserve"> – Prezentul regulament condominiului a fost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iniţiat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</w:t>
      </w:r>
      <w:r>
        <w:rPr>
          <w:rFonts w:ascii="Times New Roman" w:hAnsi="Times New Roman"/>
          <w:sz w:val="24"/>
          <w:szCs w:val="24"/>
          <w:vertAlign w:val="superscript"/>
          <w:lang w:val="ro-RO"/>
        </w:rPr>
        <w:t>3</w:t>
      </w:r>
      <w:r>
        <w:rPr>
          <w:rFonts w:ascii="Times New Roman" w:hAnsi="Times New Roman"/>
          <w:sz w:val="24"/>
          <w:szCs w:val="24"/>
          <w:lang w:val="ro-RO"/>
        </w:rPr>
        <w:t xml:space="preserve">, a fost dezbătut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adoptat în adunarea generală 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asociaţiei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proprietari din data de _____________________________</w:t>
      </w:r>
      <w:r>
        <w:rPr>
          <w:rFonts w:ascii="Times New Roman" w:hAnsi="Times New Roman"/>
          <w:sz w:val="24"/>
          <w:szCs w:val="24"/>
          <w:vertAlign w:val="superscript"/>
          <w:lang w:val="ro-RO"/>
        </w:rPr>
        <w:t>4</w:t>
      </w:r>
      <w:r>
        <w:rPr>
          <w:rFonts w:ascii="Times New Roman" w:hAnsi="Times New Roman"/>
          <w:sz w:val="24"/>
          <w:szCs w:val="24"/>
          <w:lang w:val="ro-RO"/>
        </w:rPr>
        <w:t xml:space="preserve"> , cu acordul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majorităţii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proprietarilor din condominiu, în conformitate cu prevederile Legii nr. 196/2018,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va fi adus l</w:t>
      </w:r>
      <w:r>
        <w:rPr>
          <w:rFonts w:ascii="Times New Roman" w:hAnsi="Times New Roman"/>
          <w:sz w:val="24"/>
          <w:szCs w:val="24"/>
          <w:lang w:val="ro-RO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cunoştinţă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prin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afişare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la avizier sau prin înmânarea unei copii conforme a acestuia, tuturor proprietarilor, în termen de 7 zile de la adoptare.</w:t>
      </w:r>
    </w:p>
    <w:p w:rsidR="005E13D6" w:rsidRDefault="00570617">
      <w:pPr>
        <w:spacing w:line="362" w:lineRule="auto"/>
        <w:jc w:val="both"/>
        <w:rPr>
          <w:i/>
          <w:sz w:val="20"/>
          <w:szCs w:val="20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2540" cy="20955"/>
                <wp:effectExtent l="0" t="0" r="0" b="0"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0B0462F" id="Dreptunghi 2" o:spid="_x0000_s1026" style="width:.2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" fillcolor="#a0a0a0" stroked="f">
                <w10:anchorlock/>
              </v:rect>
            </w:pict>
          </mc:Fallback>
        </mc:AlternateContent>
      </w:r>
    </w:p>
    <w:p w:rsidR="005E13D6" w:rsidRDefault="00570617">
      <w:pPr>
        <w:spacing w:line="362" w:lineRule="auto"/>
        <w:jc w:val="both"/>
        <w:rPr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Notă: </w:t>
      </w:r>
    </w:p>
    <w:p w:rsidR="005E13D6" w:rsidRDefault="00570617">
      <w:pPr>
        <w:spacing w:line="362" w:lineRule="auto"/>
        <w:jc w:val="both"/>
        <w:rPr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vertAlign w:val="superscript"/>
          <w:lang w:val="ro-RO"/>
        </w:rPr>
        <w:t>3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Se completează cu denumirea organului </w:t>
      </w:r>
      <w:proofErr w:type="spellStart"/>
      <w:r>
        <w:rPr>
          <w:rFonts w:ascii="Times New Roman" w:hAnsi="Times New Roman"/>
          <w:i/>
          <w:sz w:val="20"/>
          <w:szCs w:val="20"/>
          <w:lang w:val="ro-RO"/>
        </w:rPr>
        <w:t>iniţiator</w:t>
      </w:r>
      <w:proofErr w:type="spellEnd"/>
      <w:r>
        <w:rPr>
          <w:rFonts w:ascii="Times New Roman" w:hAnsi="Times New Roman"/>
          <w:i/>
          <w:sz w:val="20"/>
          <w:szCs w:val="20"/>
          <w:lang w:val="ro-RO"/>
        </w:rPr>
        <w:t xml:space="preserve"> (</w:t>
      </w:r>
      <w:proofErr w:type="spellStart"/>
      <w:r>
        <w:rPr>
          <w:rFonts w:ascii="Times New Roman" w:hAnsi="Times New Roman"/>
          <w:i/>
          <w:sz w:val="20"/>
          <w:szCs w:val="20"/>
          <w:lang w:val="ro-RO"/>
        </w:rPr>
        <w:t>preşedintele</w:t>
      </w:r>
      <w:proofErr w:type="spellEnd"/>
      <w:r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ro-RO"/>
        </w:rPr>
        <w:t>asociaţiei</w:t>
      </w:r>
      <w:proofErr w:type="spellEnd"/>
      <w:r>
        <w:rPr>
          <w:rFonts w:ascii="Times New Roman" w:hAnsi="Times New Roman"/>
          <w:i/>
          <w:sz w:val="20"/>
          <w:szCs w:val="20"/>
          <w:lang w:val="ro-RO"/>
        </w:rPr>
        <w:t xml:space="preserve"> sau comitetul executiv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al </w:t>
      </w:r>
      <w:proofErr w:type="spellStart"/>
      <w:r>
        <w:rPr>
          <w:rFonts w:ascii="Times New Roman" w:hAnsi="Times New Roman"/>
          <w:i/>
          <w:sz w:val="20"/>
          <w:szCs w:val="20"/>
          <w:lang w:val="ro-RO"/>
        </w:rPr>
        <w:t>asociaţiei</w:t>
      </w:r>
      <w:proofErr w:type="spellEnd"/>
      <w:r>
        <w:rPr>
          <w:rFonts w:ascii="Times New Roman" w:hAnsi="Times New Roman"/>
          <w:i/>
          <w:sz w:val="20"/>
          <w:szCs w:val="20"/>
          <w:lang w:val="ro-RO"/>
        </w:rPr>
        <w:t xml:space="preserve"> de proprietari) </w:t>
      </w:r>
      <w:proofErr w:type="spellStart"/>
      <w:r>
        <w:rPr>
          <w:rFonts w:ascii="Times New Roman" w:hAnsi="Times New Roman"/>
          <w:i/>
          <w:sz w:val="20"/>
          <w:szCs w:val="20"/>
          <w:lang w:val="ro-RO"/>
        </w:rPr>
        <w:t>şi</w:t>
      </w:r>
      <w:proofErr w:type="spellEnd"/>
      <w:r>
        <w:rPr>
          <w:rFonts w:ascii="Times New Roman" w:hAnsi="Times New Roman"/>
          <w:i/>
          <w:sz w:val="20"/>
          <w:szCs w:val="20"/>
          <w:lang w:val="ro-RO"/>
        </w:rPr>
        <w:t xml:space="preserve"> numele acestora.</w:t>
      </w:r>
    </w:p>
    <w:p w:rsidR="005E13D6" w:rsidRDefault="00570617">
      <w:pPr>
        <w:spacing w:line="362" w:lineRule="auto"/>
        <w:jc w:val="both"/>
        <w:rPr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vertAlign w:val="superscript"/>
          <w:lang w:val="ro-RO"/>
        </w:rPr>
        <w:t>4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Se completează cu data la care a fost dezbătut </w:t>
      </w:r>
      <w:proofErr w:type="spellStart"/>
      <w:r>
        <w:rPr>
          <w:rFonts w:ascii="Times New Roman" w:hAnsi="Times New Roman"/>
          <w:i/>
          <w:sz w:val="20"/>
          <w:szCs w:val="20"/>
          <w:lang w:val="ro-RO"/>
        </w:rPr>
        <w:t>şi</w:t>
      </w:r>
      <w:proofErr w:type="spellEnd"/>
      <w:r>
        <w:rPr>
          <w:rFonts w:ascii="Times New Roman" w:hAnsi="Times New Roman"/>
          <w:i/>
          <w:sz w:val="20"/>
          <w:szCs w:val="20"/>
          <w:lang w:val="ro-RO"/>
        </w:rPr>
        <w:t xml:space="preserve"> adoptat în adunarea generală prezentul regulament.</w:t>
      </w:r>
    </w:p>
    <w:p w:rsidR="005E13D6" w:rsidRDefault="005E13D6">
      <w:pPr>
        <w:spacing w:after="120" w:line="362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E13D6" w:rsidRDefault="00570617">
      <w:pPr>
        <w:spacing w:after="120" w:line="362" w:lineRule="auto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 4</w:t>
      </w:r>
      <w:r>
        <w:rPr>
          <w:rFonts w:ascii="Times New Roman" w:hAnsi="Times New Roman"/>
          <w:sz w:val="24"/>
          <w:szCs w:val="24"/>
          <w:lang w:val="ro-RO"/>
        </w:rPr>
        <w:t xml:space="preserve"> – Regulamentul condominiului nu poate impune nicio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restricţie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exercitării drepturilor proprietarilor în afara celor care sunt justificate prin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destinaţia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imobilului,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aşa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cum este prevăzută în </w:t>
      </w: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proiectul tehnic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cartea tehnică 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construcţiei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5E13D6" w:rsidRDefault="005E13D6">
      <w:pPr>
        <w:spacing w:after="120" w:line="362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E13D6" w:rsidRDefault="00570617">
      <w:pPr>
        <w:spacing w:after="120" w:line="362" w:lineRule="auto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 5</w:t>
      </w:r>
      <w:r>
        <w:rPr>
          <w:rFonts w:ascii="Times New Roman" w:hAnsi="Times New Roman"/>
          <w:sz w:val="24"/>
          <w:szCs w:val="24"/>
          <w:lang w:val="ro-RO"/>
        </w:rPr>
        <w:t xml:space="preserve"> – (1</w:t>
      </w:r>
      <w:r>
        <w:rPr>
          <w:rFonts w:ascii="Times New Roman" w:hAnsi="Times New Roman"/>
          <w:sz w:val="24"/>
          <w:szCs w:val="24"/>
          <w:lang w:val="ro-RO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Toţi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proprietarii, precum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chiriaşii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din condominiu, persoanele care locuiesc, persoanele care sunt găzduite pe perioadă determinată sau persoanele aflate în tranzit în condominiu sunt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obligaţi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să respecte prezentul regulament. </w:t>
      </w:r>
    </w:p>
    <w:p w:rsidR="005E13D6" w:rsidRDefault="00570617">
      <w:pPr>
        <w:spacing w:after="120" w:line="362" w:lineRule="auto"/>
        <w:ind w:firstLine="720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(2) Responsabilitatea i</w:t>
      </w:r>
      <w:r>
        <w:rPr>
          <w:rFonts w:ascii="Times New Roman" w:hAnsi="Times New Roman"/>
          <w:sz w:val="24"/>
          <w:szCs w:val="24"/>
          <w:lang w:val="ro-RO"/>
        </w:rPr>
        <w:t xml:space="preserve">nformării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chiriaşilor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 persoanelor care tranzitează condominiul referitor la prevederile regulamentului condominiului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aparţine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proprietarului.</w:t>
      </w:r>
    </w:p>
    <w:p w:rsidR="005E13D6" w:rsidRDefault="005E13D6">
      <w:pPr>
        <w:spacing w:after="120" w:line="362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E13D6" w:rsidRDefault="00570617">
      <w:pPr>
        <w:spacing w:after="120" w:line="362" w:lineRule="auto"/>
        <w:jc w:val="both"/>
        <w:rPr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CAPITOLUL II – FOLOSINŢA PĂRŢILOR COMUNE ALE CONDOMINIULUI</w:t>
      </w:r>
    </w:p>
    <w:p w:rsidR="005E13D6" w:rsidRDefault="005E13D6">
      <w:pPr>
        <w:spacing w:after="120" w:line="362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E13D6" w:rsidRDefault="00570617">
      <w:pPr>
        <w:spacing w:after="120" w:line="362" w:lineRule="auto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 6</w:t>
      </w:r>
      <w:r>
        <w:rPr>
          <w:rFonts w:ascii="Times New Roman" w:hAnsi="Times New Roman"/>
          <w:sz w:val="24"/>
          <w:szCs w:val="24"/>
          <w:lang w:val="ro-RO"/>
        </w:rPr>
        <w:t xml:space="preserve"> – Fiecare proprietar/locatar poate folosi</w:t>
      </w:r>
      <w:r>
        <w:rPr>
          <w:rFonts w:ascii="Times New Roman" w:hAnsi="Times New Roman"/>
          <w:sz w:val="24"/>
          <w:szCs w:val="24"/>
          <w:lang w:val="ro-RO"/>
        </w:rPr>
        <w:t xml:space="preserve">, în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condiţiile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legii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acordului de asociere, atât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spaţiul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care constituie bunul principal, cât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părţile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comune, fără a aduce atingere drepturilor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celorlalţi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proprietari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fără a schimba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destinaţia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clădirii.</w:t>
      </w:r>
    </w:p>
    <w:p w:rsidR="005E13D6" w:rsidRDefault="005E13D6">
      <w:pPr>
        <w:spacing w:after="120" w:line="362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E13D6" w:rsidRDefault="00570617">
      <w:pPr>
        <w:spacing w:after="120" w:line="362" w:lineRule="auto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 7</w:t>
      </w:r>
      <w:r>
        <w:rPr>
          <w:rFonts w:ascii="Times New Roman" w:hAnsi="Times New Roman"/>
          <w:sz w:val="24"/>
          <w:szCs w:val="24"/>
          <w:lang w:val="ro-RO"/>
        </w:rPr>
        <w:t xml:space="preserve"> – Fiecare proprietar/locatar poate </w:t>
      </w:r>
      <w:r>
        <w:rPr>
          <w:rFonts w:ascii="Times New Roman" w:hAnsi="Times New Roman"/>
          <w:sz w:val="24"/>
          <w:szCs w:val="24"/>
          <w:lang w:val="ro-RO"/>
        </w:rPr>
        <w:t xml:space="preserve">exercita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folosinţa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bunurilor comune, cu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condiţia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să respecte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destinaţia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acestuia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să permită exercitarea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folosinţei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către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ceilalţi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proprietari în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condiţii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normale.</w:t>
      </w:r>
    </w:p>
    <w:p w:rsidR="005E13D6" w:rsidRDefault="005E13D6">
      <w:pPr>
        <w:spacing w:after="120" w:line="362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E13D6" w:rsidRDefault="00570617">
      <w:pPr>
        <w:spacing w:after="120" w:line="362" w:lineRule="auto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 8</w:t>
      </w:r>
      <w:r>
        <w:rPr>
          <w:rFonts w:ascii="Times New Roman" w:hAnsi="Times New Roman"/>
          <w:sz w:val="24"/>
          <w:szCs w:val="24"/>
          <w:lang w:val="ro-RO"/>
        </w:rPr>
        <w:t xml:space="preserve"> – (1) Proprietarii din condominiu au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obligaţia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menţine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întreţine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curăţe</w:t>
      </w:r>
      <w:r>
        <w:rPr>
          <w:rFonts w:ascii="Times New Roman" w:hAnsi="Times New Roman"/>
          <w:sz w:val="24"/>
          <w:szCs w:val="24"/>
          <w:lang w:val="ro-RO"/>
        </w:rPr>
        <w:t>nia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proprietăţii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comune, să protejeze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să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menţină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aspectul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integritatea clădirii.</w:t>
      </w:r>
    </w:p>
    <w:p w:rsidR="005E13D6" w:rsidRDefault="00570617">
      <w:pPr>
        <w:spacing w:after="120" w:line="362" w:lineRule="auto"/>
        <w:ind w:firstLine="720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(2) Proprietarii din condominiu sunt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obligaţi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să respecte întocmai măsurile stabilite de autoritatea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administraţiei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publice locale pentru asigurarea igienei publice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</w:t>
      </w:r>
      <w:r>
        <w:rPr>
          <w:rFonts w:ascii="Times New Roman" w:hAnsi="Times New Roman"/>
          <w:sz w:val="24"/>
          <w:szCs w:val="24"/>
          <w:lang w:val="ro-RO"/>
        </w:rPr>
        <w:t>alubrităţii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precum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regulile elementare de igienă în gospodăria sau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locuinţa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proprie, astfel încât să nu creeze disconfort vecinilor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să nu constituie pericol pentru sănătatea publică 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comunităţii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5E13D6" w:rsidRDefault="005E13D6">
      <w:pPr>
        <w:spacing w:after="120" w:line="362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E13D6" w:rsidRDefault="00570617">
      <w:pPr>
        <w:spacing w:after="120" w:line="362" w:lineRule="auto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>Art. 9</w:t>
      </w:r>
      <w:r>
        <w:rPr>
          <w:rFonts w:ascii="Times New Roman" w:hAnsi="Times New Roman"/>
          <w:sz w:val="24"/>
          <w:szCs w:val="24"/>
          <w:lang w:val="ro-RO"/>
        </w:rPr>
        <w:t xml:space="preserve"> – Proprietarul este obligat să asigure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între</w:t>
      </w:r>
      <w:r>
        <w:rPr>
          <w:rFonts w:ascii="Times New Roman" w:hAnsi="Times New Roman"/>
          <w:sz w:val="24"/>
          <w:szCs w:val="24"/>
          <w:lang w:val="ro-RO"/>
        </w:rPr>
        <w:t>ţinerea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spaţiului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care constituie bunul principal, astfel încât clădirea să se păstreze în stare bună.</w:t>
      </w:r>
    </w:p>
    <w:p w:rsidR="005E13D6" w:rsidRDefault="005E13D6">
      <w:pPr>
        <w:spacing w:after="120" w:line="362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E13D6" w:rsidRDefault="00570617">
      <w:pPr>
        <w:spacing w:after="120" w:line="362" w:lineRule="auto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 10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Instalaţiile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comune se utilizează numai conform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destinaţiei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acestora.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Instalaţiile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bunurile comune care necesită, conform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legislaţiei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în vigoare, verificări periodice, nu pot fi utilizate fără efectuarea reviziilor sau fără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obţinerea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avizelor 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func</w:t>
      </w:r>
      <w:r>
        <w:rPr>
          <w:rFonts w:ascii="Times New Roman" w:hAnsi="Times New Roman"/>
          <w:sz w:val="24"/>
          <w:szCs w:val="24"/>
          <w:lang w:val="ro-RO"/>
        </w:rPr>
        <w:t>ţionare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5E13D6" w:rsidRDefault="005E13D6">
      <w:pPr>
        <w:spacing w:after="120" w:line="362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E13D6" w:rsidRDefault="00570617">
      <w:pPr>
        <w:spacing w:after="120" w:line="362" w:lineRule="auto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 11</w:t>
      </w:r>
      <w:r>
        <w:rPr>
          <w:rFonts w:ascii="Times New Roman" w:hAnsi="Times New Roman"/>
          <w:sz w:val="24"/>
          <w:szCs w:val="24"/>
          <w:lang w:val="ro-RO"/>
        </w:rPr>
        <w:t xml:space="preserve"> – Este interzisă depozitarea sau abandonarea oricăror obiecte pe proprietatea comună, dacă prin acest fapt se împiedică utilizarea normală a clădirii sau 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părţilor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comune sau dacă se aduce atingere drepturilor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celorlalţi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proprietari.</w:t>
      </w:r>
    </w:p>
    <w:p w:rsidR="005E13D6" w:rsidRDefault="005E13D6">
      <w:pPr>
        <w:spacing w:after="120" w:line="362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E13D6" w:rsidRDefault="00570617">
      <w:pPr>
        <w:spacing w:after="120" w:line="362" w:lineRule="auto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</w:t>
      </w:r>
      <w:r>
        <w:rPr>
          <w:rFonts w:ascii="Times New Roman" w:hAnsi="Times New Roman"/>
          <w:b/>
          <w:sz w:val="24"/>
          <w:szCs w:val="24"/>
          <w:lang w:val="ro-RO"/>
        </w:rPr>
        <w:t>t. 12</w:t>
      </w:r>
      <w:r>
        <w:rPr>
          <w:rFonts w:ascii="Times New Roman" w:hAnsi="Times New Roman"/>
          <w:sz w:val="24"/>
          <w:szCs w:val="24"/>
          <w:lang w:val="ro-RO"/>
        </w:rPr>
        <w:t xml:space="preserve"> – Este interzisă blocarea sau obturarea căilor de acces în condominiu sau în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proprietăţile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individuale. </w:t>
      </w:r>
    </w:p>
    <w:p w:rsidR="005E13D6" w:rsidRDefault="005E13D6">
      <w:pPr>
        <w:spacing w:after="120" w:line="362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E13D6" w:rsidRDefault="00570617">
      <w:pPr>
        <w:spacing w:after="120" w:line="362" w:lineRule="auto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 13</w:t>
      </w:r>
      <w:r>
        <w:rPr>
          <w:rFonts w:ascii="Times New Roman" w:hAnsi="Times New Roman"/>
          <w:sz w:val="24"/>
          <w:szCs w:val="24"/>
          <w:lang w:val="ro-RO"/>
        </w:rPr>
        <w:t xml:space="preserve"> – Proprietarii din condominiu pot efectua, în cadrul proprietății individuale, lucrări de modificare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modernizare 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proprietăţii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</w:t>
      </w:r>
      <w:r>
        <w:rPr>
          <w:rFonts w:ascii="Times New Roman" w:hAnsi="Times New Roman"/>
          <w:sz w:val="24"/>
          <w:szCs w:val="24"/>
          <w:lang w:val="ro-RO"/>
        </w:rPr>
        <w:t>ondiţia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ca acestea să nu contravină reglementărilor legale în vigoare, esteticii exterioare a imobilului/condominiu, proiectului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iniţial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al imobilului,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instalaţiilor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sanitare ale condominiului, să nu deterioreze sau să afecteze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proprietăţile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individuale sa</w:t>
      </w:r>
      <w:r>
        <w:rPr>
          <w:rFonts w:ascii="Times New Roman" w:hAnsi="Times New Roman"/>
          <w:sz w:val="24"/>
          <w:szCs w:val="24"/>
          <w:lang w:val="ro-RO"/>
        </w:rPr>
        <w:t xml:space="preserve">u pe cele comune,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să nu încalce drepturile 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folosinţă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celorlalţi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proprietari, conform proiectului clădirii.</w:t>
      </w:r>
    </w:p>
    <w:p w:rsidR="005E13D6" w:rsidRDefault="005E13D6">
      <w:pPr>
        <w:spacing w:after="120" w:line="362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E13D6" w:rsidRDefault="00570617">
      <w:pPr>
        <w:spacing w:after="120" w:line="362" w:lineRule="auto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Art. 14 </w:t>
      </w:r>
      <w:r>
        <w:rPr>
          <w:rFonts w:ascii="Times New Roman" w:hAnsi="Times New Roman"/>
          <w:sz w:val="24"/>
          <w:szCs w:val="24"/>
          <w:lang w:val="ro-RO"/>
        </w:rPr>
        <w:t xml:space="preserve">– Dacă proprietarul unei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locuinţe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ori al unui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spaţiu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cu altă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destinaţie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provoacă daune oricărei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părţi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din proprietatea comună sau </w:t>
      </w:r>
      <w:r>
        <w:rPr>
          <w:rFonts w:ascii="Times New Roman" w:hAnsi="Times New Roman"/>
          <w:sz w:val="24"/>
          <w:szCs w:val="24"/>
          <w:lang w:val="ro-RO"/>
        </w:rPr>
        <w:t xml:space="preserve">din proprietatea individuală a altui proprietar din condominiu, respectivul proprietar are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obligaţia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să repare stricăciunile sau să suporte cheltuielile pentru lucrările 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reparaţii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în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condiţiile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legii.</w:t>
      </w:r>
    </w:p>
    <w:p w:rsidR="005E13D6" w:rsidRDefault="00570617">
      <w:pPr>
        <w:spacing w:line="362" w:lineRule="auto"/>
        <w:jc w:val="both"/>
        <w:rPr>
          <w:i/>
          <w:sz w:val="20"/>
          <w:szCs w:val="20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2540" cy="20955"/>
                <wp:effectExtent l="0" t="0" r="0" b="0"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08527C2" id="Dreptunghi 3" o:spid="_x0000_s1026" style="width:.2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" fillcolor="#a0a0a0" stroked="f">
                <w10:anchorlock/>
              </v:rect>
            </w:pict>
          </mc:Fallback>
        </mc:AlternateContent>
      </w:r>
    </w:p>
    <w:p w:rsidR="005E13D6" w:rsidRDefault="00570617">
      <w:pPr>
        <w:spacing w:line="362" w:lineRule="auto"/>
        <w:jc w:val="both"/>
        <w:rPr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lastRenderedPageBreak/>
        <w:t xml:space="preserve">Notă: </w:t>
      </w:r>
    </w:p>
    <w:p w:rsidR="005E13D6" w:rsidRDefault="00570617">
      <w:pPr>
        <w:spacing w:line="362" w:lineRule="auto"/>
        <w:jc w:val="both"/>
        <w:rPr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Adunarea generală a </w:t>
      </w:r>
      <w:proofErr w:type="spellStart"/>
      <w:r>
        <w:rPr>
          <w:rFonts w:ascii="Times New Roman" w:hAnsi="Times New Roman"/>
          <w:i/>
          <w:sz w:val="20"/>
          <w:szCs w:val="20"/>
          <w:lang w:val="ro-RO"/>
        </w:rPr>
        <w:t>asociaţiei</w:t>
      </w:r>
      <w:proofErr w:type="spellEnd"/>
      <w:r>
        <w:rPr>
          <w:rFonts w:ascii="Times New Roman" w:hAnsi="Times New Roman"/>
          <w:i/>
          <w:sz w:val="20"/>
          <w:szCs w:val="20"/>
          <w:lang w:val="ro-RO"/>
        </w:rPr>
        <w:t xml:space="preserve"> de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proprietari poate adopta, cu acordul </w:t>
      </w:r>
      <w:proofErr w:type="spellStart"/>
      <w:r>
        <w:rPr>
          <w:rFonts w:ascii="Times New Roman" w:hAnsi="Times New Roman"/>
          <w:i/>
          <w:sz w:val="20"/>
          <w:szCs w:val="20"/>
          <w:lang w:val="ro-RO"/>
        </w:rPr>
        <w:t>majorităţii</w:t>
      </w:r>
      <w:proofErr w:type="spellEnd"/>
      <w:r>
        <w:rPr>
          <w:rFonts w:ascii="Times New Roman" w:hAnsi="Times New Roman"/>
          <w:i/>
          <w:sz w:val="20"/>
          <w:szCs w:val="20"/>
          <w:lang w:val="ro-RO"/>
        </w:rPr>
        <w:t xml:space="preserve"> proprietarilor din condominiu, în </w:t>
      </w:r>
      <w:proofErr w:type="spellStart"/>
      <w:r>
        <w:rPr>
          <w:rFonts w:ascii="Times New Roman" w:hAnsi="Times New Roman"/>
          <w:i/>
          <w:sz w:val="20"/>
          <w:szCs w:val="20"/>
          <w:lang w:val="ro-RO"/>
        </w:rPr>
        <w:t>condiţiile</w:t>
      </w:r>
      <w:proofErr w:type="spellEnd"/>
      <w:r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ro-RO"/>
        </w:rPr>
        <w:t>legislaţiei</w:t>
      </w:r>
      <w:proofErr w:type="spellEnd"/>
      <w:r>
        <w:rPr>
          <w:rFonts w:ascii="Times New Roman" w:hAnsi="Times New Roman"/>
          <w:i/>
          <w:sz w:val="20"/>
          <w:szCs w:val="20"/>
          <w:lang w:val="ro-RO"/>
        </w:rPr>
        <w:t xml:space="preserve"> în vigoare, completări la CAPITOLUL II – FOLOSINŢA PĂRŢILOR COMUNE ALE CONDOMINIULUI.</w:t>
      </w:r>
    </w:p>
    <w:p w:rsidR="005E13D6" w:rsidRDefault="005E13D6">
      <w:pPr>
        <w:spacing w:after="120" w:line="362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E13D6" w:rsidRDefault="00570617">
      <w:pPr>
        <w:spacing w:after="120" w:line="362" w:lineRule="auto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CAPITOLUL III – NORME DE CONDUITĂ ŞI BUNĂ VECINĂTATE DINTRE PRO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PRIETARI</w:t>
      </w:r>
    </w:p>
    <w:p w:rsidR="005E13D6" w:rsidRDefault="005E13D6">
      <w:pPr>
        <w:spacing w:after="120" w:line="362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E13D6" w:rsidRDefault="00570617">
      <w:pPr>
        <w:spacing w:after="120" w:line="362" w:lineRule="auto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 15</w:t>
      </w:r>
      <w:r>
        <w:rPr>
          <w:rFonts w:ascii="Times New Roman" w:hAnsi="Times New Roman"/>
          <w:sz w:val="24"/>
          <w:szCs w:val="24"/>
          <w:lang w:val="ro-RO"/>
        </w:rPr>
        <w:t xml:space="preserve"> – Drepturile proprietarilor din condominiu nu pot fi lezate de nici o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acţiune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sau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inacţiune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celorlalţi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proprietari din condominiu, 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chiriaşi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, persoanele care locuiesc, persoanele care sunt găzduite pe perioadă determinată sau persoane</w:t>
      </w:r>
      <w:r>
        <w:rPr>
          <w:rFonts w:ascii="Times New Roman" w:hAnsi="Times New Roman"/>
          <w:sz w:val="24"/>
          <w:szCs w:val="24"/>
          <w:lang w:val="ro-RO"/>
        </w:rPr>
        <w:t>le aflate în tranzit în condominiu.</w:t>
      </w:r>
    </w:p>
    <w:p w:rsidR="005E13D6" w:rsidRDefault="005E13D6">
      <w:pPr>
        <w:spacing w:after="120" w:line="362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E13D6" w:rsidRDefault="00570617">
      <w:pPr>
        <w:spacing w:after="120" w:line="362" w:lineRule="auto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 16</w:t>
      </w:r>
      <w:r>
        <w:rPr>
          <w:rFonts w:ascii="Times New Roman" w:hAnsi="Times New Roman"/>
          <w:sz w:val="24"/>
          <w:szCs w:val="24"/>
          <w:lang w:val="ro-RO"/>
        </w:rPr>
        <w:t xml:space="preserve"> – Niciun proprietar nu poate, prin orice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acţiune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sau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inacţiune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aduce atingere dreptului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celorlalţi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proprietari din condominiu de acces la serviciile 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utilităţi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publice.</w:t>
      </w:r>
    </w:p>
    <w:p w:rsidR="005E13D6" w:rsidRDefault="005E13D6">
      <w:pPr>
        <w:spacing w:after="120" w:line="362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E13D6" w:rsidRDefault="00570617">
      <w:pPr>
        <w:spacing w:after="120" w:line="362" w:lineRule="auto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 17</w:t>
      </w:r>
      <w:r>
        <w:rPr>
          <w:rFonts w:ascii="Times New Roman" w:hAnsi="Times New Roman"/>
          <w:sz w:val="24"/>
          <w:szCs w:val="24"/>
          <w:lang w:val="ro-RO"/>
        </w:rPr>
        <w:t xml:space="preserve"> – Este interzisă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restricţionar</w:t>
      </w:r>
      <w:r>
        <w:rPr>
          <w:rFonts w:ascii="Times New Roman" w:hAnsi="Times New Roman"/>
          <w:sz w:val="24"/>
          <w:szCs w:val="24"/>
          <w:lang w:val="ro-RO"/>
        </w:rPr>
        <w:t>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accesului pe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părţile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comune a proprietarilor din condominiu, cu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excepţia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cazurilor expres prevăzute 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legislaţia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în vigoare.</w:t>
      </w:r>
    </w:p>
    <w:p w:rsidR="005E13D6" w:rsidRDefault="005E13D6">
      <w:pPr>
        <w:spacing w:after="120" w:line="362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E13D6" w:rsidRDefault="00570617">
      <w:pPr>
        <w:spacing w:after="120" w:line="362" w:lineRule="auto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 18</w:t>
      </w:r>
      <w:r>
        <w:rPr>
          <w:rFonts w:ascii="Times New Roman" w:hAnsi="Times New Roman"/>
          <w:sz w:val="24"/>
          <w:szCs w:val="24"/>
          <w:lang w:val="ro-RO"/>
        </w:rPr>
        <w:t xml:space="preserve"> – (1) Este interzisă introducerea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/sau depozitarea în cadrul condominiului a oricăror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substanţe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periculoase sau 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su</w:t>
      </w:r>
      <w:r>
        <w:rPr>
          <w:rFonts w:ascii="Times New Roman" w:hAnsi="Times New Roman"/>
          <w:sz w:val="24"/>
          <w:szCs w:val="24"/>
          <w:lang w:val="ro-RO"/>
        </w:rPr>
        <w:t>bstanţelor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poluante, 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deşeurilor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precum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 oricăror materiale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/sau bunuri care, prin natura lor sau printr-o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greşită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întrebuinţare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pot conduce la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apariţia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unor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situaţii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periculoase, punând astfel în pericol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viaţa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siguranţa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proprietarilor/locatari</w:t>
      </w:r>
      <w:r>
        <w:rPr>
          <w:rFonts w:ascii="Times New Roman" w:hAnsi="Times New Roman"/>
          <w:sz w:val="24"/>
          <w:szCs w:val="24"/>
          <w:lang w:val="ro-RO"/>
        </w:rPr>
        <w:t>lor sau integritatea clădirii.</w:t>
      </w:r>
    </w:p>
    <w:p w:rsidR="005E13D6" w:rsidRDefault="00570617">
      <w:pPr>
        <w:spacing w:after="120" w:line="362" w:lineRule="auto"/>
        <w:ind w:firstLine="720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(2) Este interzisă depozitarea sau deversarea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deşeurilor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menajere în alte locuri decât cele special amenajate, conform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legislaţiei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în vigoare.</w:t>
      </w:r>
    </w:p>
    <w:p w:rsidR="005E13D6" w:rsidRDefault="005E13D6">
      <w:pPr>
        <w:spacing w:after="120" w:line="362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E13D6" w:rsidRDefault="00570617">
      <w:pPr>
        <w:spacing w:after="120" w:line="362" w:lineRule="auto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 19</w:t>
      </w:r>
      <w:r>
        <w:rPr>
          <w:rFonts w:ascii="Times New Roman" w:hAnsi="Times New Roman"/>
          <w:sz w:val="24"/>
          <w:szCs w:val="24"/>
          <w:lang w:val="ro-RO"/>
        </w:rPr>
        <w:t xml:space="preserve"> – (1) Este interzisă tulburarea, fără drept, 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liniştii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proprietarilor/lo</w:t>
      </w:r>
      <w:r>
        <w:rPr>
          <w:rFonts w:ascii="Times New Roman" w:hAnsi="Times New Roman"/>
          <w:sz w:val="24"/>
          <w:szCs w:val="24"/>
          <w:lang w:val="ro-RO"/>
        </w:rPr>
        <w:t>catarilor din condominiu prin producerea de zgomote cu orice aparat sau obiect ori prin strigăte sau larmă.</w:t>
      </w:r>
    </w:p>
    <w:p w:rsidR="005E13D6" w:rsidRDefault="00570617">
      <w:pPr>
        <w:spacing w:after="120" w:line="362" w:lineRule="auto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ab/>
        <w:t xml:space="preserve">(2) Este interzisă tulburarea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liniştii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proprietarilor/locatarilor din condominiu între orele 22:00 – 08:00, 13:00 – 14:00, conform Legii nr. 61/199</w:t>
      </w:r>
      <w:r>
        <w:rPr>
          <w:rFonts w:ascii="Times New Roman" w:hAnsi="Times New Roman"/>
          <w:sz w:val="24"/>
          <w:szCs w:val="24"/>
          <w:lang w:val="ro-RO"/>
        </w:rPr>
        <w:t xml:space="preserve">1 pentru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sancţionarea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faptelor de încălcare a unor norme 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convieţuire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socială, a ordinii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liniştii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publice, republicată, cu modificările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completările ulterioare, precum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în intervalul __________________</w:t>
      </w:r>
      <w:r>
        <w:rPr>
          <w:rFonts w:ascii="Times New Roman" w:hAnsi="Times New Roman"/>
          <w:sz w:val="24"/>
          <w:szCs w:val="24"/>
          <w:vertAlign w:val="superscript"/>
          <w:lang w:val="ro-RO"/>
        </w:rPr>
        <w:t>5</w:t>
      </w:r>
      <w:r>
        <w:rPr>
          <w:rFonts w:ascii="Times New Roman" w:hAnsi="Times New Roman"/>
          <w:sz w:val="24"/>
          <w:szCs w:val="24"/>
          <w:lang w:val="ro-RO"/>
        </w:rPr>
        <w:t>, de către orice persoană prin producerea de</w:t>
      </w:r>
      <w:r>
        <w:rPr>
          <w:rFonts w:ascii="Times New Roman" w:hAnsi="Times New Roman"/>
          <w:sz w:val="24"/>
          <w:szCs w:val="24"/>
          <w:lang w:val="ro-RO"/>
        </w:rPr>
        <w:t xml:space="preserve"> zgomote, larmă sau prin folosirea oricărui aparat, obiect ori instrument muzical la intensitate mare.</w:t>
      </w:r>
    </w:p>
    <w:p w:rsidR="005E13D6" w:rsidRDefault="00570617">
      <w:pPr>
        <w:spacing w:line="362" w:lineRule="auto"/>
        <w:jc w:val="both"/>
        <w:rPr>
          <w:i/>
          <w:sz w:val="20"/>
          <w:szCs w:val="20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2540" cy="20955"/>
                <wp:effectExtent l="0" t="0" r="0" b="0"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C6A6AEC" id="Dreptunghi 4" o:spid="_x0000_s1026" style="width:.2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" fillcolor="#a0a0a0" stroked="f">
                <w10:anchorlock/>
              </v:rect>
            </w:pict>
          </mc:Fallback>
        </mc:AlternateContent>
      </w:r>
    </w:p>
    <w:p w:rsidR="005E13D6" w:rsidRDefault="00570617">
      <w:pPr>
        <w:spacing w:line="362" w:lineRule="auto"/>
        <w:jc w:val="both"/>
        <w:rPr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Notă: </w:t>
      </w:r>
    </w:p>
    <w:p w:rsidR="005E13D6" w:rsidRDefault="00570617">
      <w:pPr>
        <w:spacing w:line="362" w:lineRule="auto"/>
        <w:jc w:val="both"/>
        <w:rPr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vertAlign w:val="superscript"/>
          <w:lang w:val="ro-RO"/>
        </w:rPr>
        <w:t>5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Adunarea generală a </w:t>
      </w:r>
      <w:proofErr w:type="spellStart"/>
      <w:r>
        <w:rPr>
          <w:rFonts w:ascii="Times New Roman" w:hAnsi="Times New Roman"/>
          <w:i/>
          <w:sz w:val="20"/>
          <w:szCs w:val="20"/>
          <w:lang w:val="ro-RO"/>
        </w:rPr>
        <w:t>asociaţiei</w:t>
      </w:r>
      <w:proofErr w:type="spellEnd"/>
      <w:r>
        <w:rPr>
          <w:rFonts w:ascii="Times New Roman" w:hAnsi="Times New Roman"/>
          <w:i/>
          <w:sz w:val="20"/>
          <w:szCs w:val="20"/>
          <w:lang w:val="ro-RO"/>
        </w:rPr>
        <w:t xml:space="preserve"> de proprietari poate stabili extinderea sau nu a intervalului orar prevăzut de </w:t>
      </w:r>
      <w:proofErr w:type="spellStart"/>
      <w:r>
        <w:rPr>
          <w:rFonts w:ascii="Times New Roman" w:hAnsi="Times New Roman"/>
          <w:i/>
          <w:sz w:val="20"/>
          <w:szCs w:val="20"/>
          <w:lang w:val="ro-RO"/>
        </w:rPr>
        <w:t>legislaţia</w:t>
      </w:r>
      <w:proofErr w:type="spellEnd"/>
      <w:r>
        <w:rPr>
          <w:rFonts w:ascii="Times New Roman" w:hAnsi="Times New Roman"/>
          <w:i/>
          <w:sz w:val="20"/>
          <w:szCs w:val="20"/>
          <w:lang w:val="ro-RO"/>
        </w:rPr>
        <w:t xml:space="preserve"> în vigoare în care este interzisă tulburarea </w:t>
      </w:r>
      <w:proofErr w:type="spellStart"/>
      <w:r>
        <w:rPr>
          <w:rFonts w:ascii="Times New Roman" w:hAnsi="Times New Roman"/>
          <w:i/>
          <w:sz w:val="20"/>
          <w:szCs w:val="20"/>
          <w:lang w:val="ro-RO"/>
        </w:rPr>
        <w:t>liniştii</w:t>
      </w:r>
      <w:proofErr w:type="spellEnd"/>
      <w:r>
        <w:rPr>
          <w:rFonts w:ascii="Times New Roman" w:hAnsi="Times New Roman"/>
          <w:i/>
          <w:sz w:val="20"/>
          <w:szCs w:val="20"/>
          <w:lang w:val="ro-RO"/>
        </w:rPr>
        <w:t xml:space="preserve"> proprietarilor/locatarilor din condominiu.</w:t>
      </w:r>
    </w:p>
    <w:p w:rsidR="005E13D6" w:rsidRDefault="005E13D6">
      <w:pPr>
        <w:spacing w:after="120" w:line="362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E13D6" w:rsidRDefault="00570617">
      <w:pPr>
        <w:spacing w:after="120" w:line="362" w:lineRule="auto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 20</w:t>
      </w:r>
      <w:r>
        <w:rPr>
          <w:rFonts w:ascii="Times New Roman" w:hAnsi="Times New Roman"/>
          <w:sz w:val="24"/>
          <w:szCs w:val="24"/>
          <w:lang w:val="ro-RO"/>
        </w:rPr>
        <w:t xml:space="preserve"> – Proprietarii/locatarii care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deţin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animale de companie au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obligaţia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să respecte prevederile legale pentru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deţinerea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acestora, precum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obligaţia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a nu tulbura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liniştea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locatarilor, de 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menţine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curăţenia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spaţiile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comune, precum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a lua toate mă</w:t>
      </w:r>
      <w:r>
        <w:rPr>
          <w:rFonts w:ascii="Times New Roman" w:hAnsi="Times New Roman"/>
          <w:sz w:val="24"/>
          <w:szCs w:val="24"/>
          <w:lang w:val="ro-RO"/>
        </w:rPr>
        <w:t xml:space="preserve">surile necesare pentru a nu aduce atingere drepturilor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celorlalţi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proprietari. </w:t>
      </w:r>
    </w:p>
    <w:p w:rsidR="005E13D6" w:rsidRDefault="00570617">
      <w:pPr>
        <w:spacing w:line="362" w:lineRule="auto"/>
        <w:jc w:val="both"/>
        <w:rPr>
          <w:i/>
          <w:sz w:val="20"/>
          <w:szCs w:val="20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2540" cy="20955"/>
                <wp:effectExtent l="0" t="0" r="0" b="0"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0DF364F" id="Dreptunghi 5" o:spid="_x0000_s1026" style="width:.2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" fillcolor="#a0a0a0" stroked="f">
                <w10:anchorlock/>
              </v:rect>
            </w:pict>
          </mc:Fallback>
        </mc:AlternateContent>
      </w:r>
    </w:p>
    <w:p w:rsidR="005E13D6" w:rsidRDefault="00570617">
      <w:pPr>
        <w:spacing w:line="362" w:lineRule="auto"/>
        <w:jc w:val="both"/>
        <w:rPr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Notă: </w:t>
      </w:r>
    </w:p>
    <w:p w:rsidR="005E13D6" w:rsidRDefault="00570617">
      <w:pPr>
        <w:spacing w:line="362" w:lineRule="auto"/>
        <w:jc w:val="both"/>
        <w:rPr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Adunarea generală a </w:t>
      </w:r>
      <w:proofErr w:type="spellStart"/>
      <w:r>
        <w:rPr>
          <w:rFonts w:ascii="Times New Roman" w:hAnsi="Times New Roman"/>
          <w:i/>
          <w:sz w:val="20"/>
          <w:szCs w:val="20"/>
          <w:lang w:val="ro-RO"/>
        </w:rPr>
        <w:t>asociaţiei</w:t>
      </w:r>
      <w:proofErr w:type="spellEnd"/>
      <w:r>
        <w:rPr>
          <w:rFonts w:ascii="Times New Roman" w:hAnsi="Times New Roman"/>
          <w:i/>
          <w:sz w:val="20"/>
          <w:szCs w:val="20"/>
          <w:lang w:val="ro-RO"/>
        </w:rPr>
        <w:t xml:space="preserve"> de proprietari poate adopta, cu acordul </w:t>
      </w:r>
      <w:proofErr w:type="spellStart"/>
      <w:r>
        <w:rPr>
          <w:rFonts w:ascii="Times New Roman" w:hAnsi="Times New Roman"/>
          <w:i/>
          <w:sz w:val="20"/>
          <w:szCs w:val="20"/>
          <w:lang w:val="ro-RO"/>
        </w:rPr>
        <w:t>majorităţii</w:t>
      </w:r>
      <w:proofErr w:type="spellEnd"/>
      <w:r>
        <w:rPr>
          <w:rFonts w:ascii="Times New Roman" w:hAnsi="Times New Roman"/>
          <w:i/>
          <w:sz w:val="20"/>
          <w:szCs w:val="20"/>
          <w:lang w:val="ro-RO"/>
        </w:rPr>
        <w:t xml:space="preserve"> proprietarilor din condominiu, în </w:t>
      </w:r>
      <w:proofErr w:type="spellStart"/>
      <w:r>
        <w:rPr>
          <w:rFonts w:ascii="Times New Roman" w:hAnsi="Times New Roman"/>
          <w:i/>
          <w:sz w:val="20"/>
          <w:szCs w:val="20"/>
          <w:lang w:val="ro-RO"/>
        </w:rPr>
        <w:t>condiţiile</w:t>
      </w:r>
      <w:proofErr w:type="spellEnd"/>
      <w:r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ro-RO"/>
        </w:rPr>
        <w:t>legislaţiei</w:t>
      </w:r>
      <w:proofErr w:type="spellEnd"/>
      <w:r>
        <w:rPr>
          <w:rFonts w:ascii="Times New Roman" w:hAnsi="Times New Roman"/>
          <w:i/>
          <w:sz w:val="20"/>
          <w:szCs w:val="20"/>
          <w:lang w:val="ro-RO"/>
        </w:rPr>
        <w:t xml:space="preserve"> în vigoare, completări la C</w:t>
      </w:r>
      <w:r>
        <w:rPr>
          <w:rFonts w:ascii="Times New Roman" w:hAnsi="Times New Roman"/>
          <w:i/>
          <w:sz w:val="20"/>
          <w:szCs w:val="20"/>
          <w:lang w:val="ro-RO"/>
        </w:rPr>
        <w:t>APITOLUL III – NORME DE CONDUITĂ ŞI BUNĂ VECINĂTATE DINTRE PROPRIETARI.</w:t>
      </w:r>
    </w:p>
    <w:p w:rsidR="005E13D6" w:rsidRDefault="005E13D6">
      <w:pPr>
        <w:spacing w:after="120" w:line="362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E13D6" w:rsidRDefault="00570617">
      <w:pPr>
        <w:spacing w:after="120" w:line="362" w:lineRule="auto"/>
        <w:rPr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CAPITOLUL IV – DISPOZIŢII FINALE</w:t>
      </w:r>
    </w:p>
    <w:p w:rsidR="005E13D6" w:rsidRDefault="005E13D6">
      <w:pPr>
        <w:spacing w:after="120" w:line="362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E13D6" w:rsidRDefault="00570617">
      <w:pPr>
        <w:spacing w:after="120" w:line="362" w:lineRule="auto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 21</w:t>
      </w:r>
      <w:r>
        <w:rPr>
          <w:rFonts w:ascii="Times New Roman" w:hAnsi="Times New Roman"/>
          <w:sz w:val="24"/>
          <w:szCs w:val="24"/>
          <w:lang w:val="ro-RO"/>
        </w:rPr>
        <w:t xml:space="preserve"> – În cazul nerespectării regulamentului condominiului de către unul dintre proprietari sau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chiriaşi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ceilalţi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proprietari pot sesiza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preşedin</w:t>
      </w:r>
      <w:r>
        <w:rPr>
          <w:rFonts w:ascii="Times New Roman" w:hAnsi="Times New Roman"/>
          <w:sz w:val="24"/>
          <w:szCs w:val="24"/>
          <w:lang w:val="ro-RO"/>
        </w:rPr>
        <w:t>tele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/sau comitetul executiv al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asociaţiei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proprietari, cu privire la aceste nereguli.</w:t>
      </w:r>
    </w:p>
    <w:p w:rsidR="005E13D6" w:rsidRDefault="005E13D6">
      <w:pPr>
        <w:spacing w:after="120" w:line="362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E13D6" w:rsidRDefault="00570617">
      <w:pPr>
        <w:spacing w:after="120" w:line="362" w:lineRule="auto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 22</w:t>
      </w:r>
      <w:r>
        <w:rPr>
          <w:rFonts w:ascii="Times New Roman" w:hAnsi="Times New Roman"/>
          <w:sz w:val="24"/>
          <w:szCs w:val="24"/>
          <w:lang w:val="ro-RO"/>
        </w:rPr>
        <w:t xml:space="preserve"> – În baza prezentului regulament nu sunt stabilite sau aplicate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sancţiuni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către organele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lastRenderedPageBreak/>
        <w:t>asociaţiei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proprietari, iar încălcarea prevederilor prezentu</w:t>
      </w:r>
      <w:r>
        <w:rPr>
          <w:rFonts w:ascii="Times New Roman" w:hAnsi="Times New Roman"/>
          <w:sz w:val="24"/>
          <w:szCs w:val="24"/>
          <w:lang w:val="ro-RO"/>
        </w:rPr>
        <w:t>lui regulament nu constituie contravenţie</w:t>
      </w:r>
      <w:r>
        <w:rPr>
          <w:rFonts w:ascii="Times New Roman" w:hAnsi="Times New Roman"/>
          <w:sz w:val="24"/>
          <w:szCs w:val="24"/>
          <w:vertAlign w:val="superscript"/>
          <w:lang w:val="ro-RO"/>
        </w:rPr>
        <w:t>6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5E13D6" w:rsidRDefault="00570617">
      <w:pPr>
        <w:spacing w:line="362" w:lineRule="auto"/>
        <w:jc w:val="both"/>
        <w:rPr>
          <w:i/>
          <w:sz w:val="20"/>
          <w:szCs w:val="20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2540" cy="20955"/>
                <wp:effectExtent l="0" t="0" r="0" b="0"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1250F17" id="Dreptunghi 6" o:spid="_x0000_s1026" style="width:.2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" fillcolor="#a0a0a0" stroked="f">
                <w10:anchorlock/>
              </v:rect>
            </w:pict>
          </mc:Fallback>
        </mc:AlternateContent>
      </w:r>
    </w:p>
    <w:p w:rsidR="005E13D6" w:rsidRDefault="00570617">
      <w:pPr>
        <w:spacing w:line="362" w:lineRule="auto"/>
        <w:jc w:val="both"/>
        <w:rPr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Notă: </w:t>
      </w:r>
    </w:p>
    <w:p w:rsidR="005E13D6" w:rsidRDefault="00570617">
      <w:pPr>
        <w:spacing w:line="362" w:lineRule="auto"/>
        <w:jc w:val="both"/>
        <w:rPr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vertAlign w:val="superscript"/>
          <w:lang w:val="ro-RO"/>
        </w:rPr>
        <w:t>6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ro-RO"/>
        </w:rPr>
        <w:t>Asociaţia</w:t>
      </w:r>
      <w:proofErr w:type="spellEnd"/>
      <w:r>
        <w:rPr>
          <w:rFonts w:ascii="Times New Roman" w:hAnsi="Times New Roman"/>
          <w:i/>
          <w:sz w:val="20"/>
          <w:szCs w:val="20"/>
          <w:lang w:val="ro-RO"/>
        </w:rPr>
        <w:t xml:space="preserve"> de proprietari sau organele </w:t>
      </w:r>
      <w:proofErr w:type="spellStart"/>
      <w:r>
        <w:rPr>
          <w:rFonts w:ascii="Times New Roman" w:hAnsi="Times New Roman"/>
          <w:i/>
          <w:sz w:val="20"/>
          <w:szCs w:val="20"/>
          <w:lang w:val="ro-RO"/>
        </w:rPr>
        <w:t>asociaţiei</w:t>
      </w:r>
      <w:proofErr w:type="spellEnd"/>
      <w:r>
        <w:rPr>
          <w:rFonts w:ascii="Times New Roman" w:hAnsi="Times New Roman"/>
          <w:i/>
          <w:sz w:val="20"/>
          <w:szCs w:val="20"/>
          <w:lang w:val="ro-RO"/>
        </w:rPr>
        <w:t xml:space="preserve"> de proprietari nu reprezintă </w:t>
      </w:r>
      <w:proofErr w:type="spellStart"/>
      <w:r>
        <w:rPr>
          <w:rFonts w:ascii="Times New Roman" w:hAnsi="Times New Roman"/>
          <w:i/>
          <w:sz w:val="20"/>
          <w:szCs w:val="20"/>
          <w:lang w:val="ro-RO"/>
        </w:rPr>
        <w:t>agenţi</w:t>
      </w:r>
      <w:proofErr w:type="spellEnd"/>
      <w:r>
        <w:rPr>
          <w:rFonts w:ascii="Times New Roman" w:hAnsi="Times New Roman"/>
          <w:i/>
          <w:sz w:val="20"/>
          <w:szCs w:val="20"/>
          <w:lang w:val="ro-RO"/>
        </w:rPr>
        <w:t xml:space="preserve"> constatatori în sensul </w:t>
      </w:r>
      <w:proofErr w:type="spellStart"/>
      <w:r>
        <w:rPr>
          <w:rFonts w:ascii="Times New Roman" w:hAnsi="Times New Roman"/>
          <w:i/>
          <w:sz w:val="20"/>
          <w:szCs w:val="20"/>
          <w:lang w:val="ro-RO"/>
        </w:rPr>
        <w:t>legislaţiei</w:t>
      </w:r>
      <w:proofErr w:type="spellEnd"/>
      <w:r>
        <w:rPr>
          <w:rFonts w:ascii="Times New Roman" w:hAnsi="Times New Roman"/>
          <w:i/>
          <w:sz w:val="20"/>
          <w:szCs w:val="20"/>
          <w:lang w:val="ro-RO"/>
        </w:rPr>
        <w:t xml:space="preserve"> în vigoare.</w:t>
      </w:r>
    </w:p>
    <w:p w:rsidR="005E13D6" w:rsidRDefault="005E13D6">
      <w:pPr>
        <w:spacing w:after="120" w:line="362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E13D6" w:rsidRDefault="00570617">
      <w:pPr>
        <w:spacing w:after="120" w:line="362" w:lineRule="auto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 23</w:t>
      </w:r>
      <w:r>
        <w:rPr>
          <w:rFonts w:ascii="Times New Roman" w:hAnsi="Times New Roman"/>
          <w:sz w:val="24"/>
          <w:szCs w:val="24"/>
          <w:lang w:val="ro-RO"/>
        </w:rPr>
        <w:t xml:space="preserve"> – Prezentul regulament se poate modifica/completa cu acordul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majorităţii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proprietarilor din condominiu,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va fi adus la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cunoştinţă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prin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afişare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la avizier sau prin înmânarea unei copii conforme a acestuia, tuturor proprietarilor, în termen de 7 zile de la adoptarea modificărilor/completărilor.</w:t>
      </w:r>
    </w:p>
    <w:p w:rsidR="005E13D6" w:rsidRDefault="005E13D6">
      <w:pPr>
        <w:spacing w:after="120" w:line="362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E13D6" w:rsidRDefault="00570617">
      <w:pPr>
        <w:spacing w:after="120" w:line="362" w:lineRule="auto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Art. 24 </w:t>
      </w:r>
      <w:r>
        <w:rPr>
          <w:rFonts w:ascii="Times New Roman" w:hAnsi="Times New Roman"/>
          <w:sz w:val="24"/>
          <w:szCs w:val="24"/>
          <w:lang w:val="ro-RO"/>
        </w:rPr>
        <w:t>– Prezentu</w:t>
      </w:r>
      <w:r>
        <w:rPr>
          <w:rFonts w:ascii="Times New Roman" w:hAnsi="Times New Roman"/>
          <w:sz w:val="24"/>
          <w:szCs w:val="24"/>
          <w:lang w:val="ro-RO"/>
        </w:rPr>
        <w:t xml:space="preserve">l regulament este adus la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cunoştinţă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tuturor proprietarilor din condominiu, prin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afişare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la avizier sau prin înmânarea unei copii conforme a acestuia, în termen de 7 zile de la adoptare.</w:t>
      </w:r>
    </w:p>
    <w:p w:rsidR="005E13D6" w:rsidRDefault="005E13D6">
      <w:pPr>
        <w:spacing w:after="120" w:line="362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E13D6" w:rsidRDefault="00570617">
      <w:pPr>
        <w:spacing w:after="120" w:line="362" w:lineRule="auto"/>
        <w:jc w:val="both"/>
        <w:rPr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 25</w:t>
      </w:r>
      <w:r>
        <w:rPr>
          <w:rFonts w:ascii="Times New Roman" w:hAnsi="Times New Roman"/>
          <w:sz w:val="24"/>
          <w:szCs w:val="24"/>
          <w:lang w:val="ro-RO"/>
        </w:rPr>
        <w:t xml:space="preserve"> – Prezentul regulament intră în vigoare în termen de __________________</w:t>
      </w:r>
      <w:r>
        <w:rPr>
          <w:rFonts w:ascii="Times New Roman" w:hAnsi="Times New Roman"/>
          <w:sz w:val="24"/>
          <w:szCs w:val="24"/>
          <w:vertAlign w:val="superscript"/>
          <w:lang w:val="ro-RO"/>
        </w:rPr>
        <w:t>7</w:t>
      </w:r>
      <w:r>
        <w:rPr>
          <w:rFonts w:ascii="Times New Roman" w:hAnsi="Times New Roman"/>
          <w:sz w:val="24"/>
          <w:szCs w:val="24"/>
          <w:lang w:val="ro-RO"/>
        </w:rPr>
        <w:t xml:space="preserve"> zile de la adoptare, dar nu mai devreme de îndeplinirea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obligaţiei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prevăzute la art. 24.</w:t>
      </w:r>
    </w:p>
    <w:p w:rsidR="005E13D6" w:rsidRDefault="00570617">
      <w:pPr>
        <w:spacing w:line="362" w:lineRule="auto"/>
        <w:jc w:val="both"/>
        <w:rPr>
          <w:i/>
          <w:sz w:val="20"/>
          <w:szCs w:val="20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2540" cy="20955"/>
                <wp:effectExtent l="0" t="0" r="0" b="0"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358700E" id="Dreptunghi 7" o:spid="_x0000_s1026" style="width:.2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" fillcolor="#a0a0a0" stroked="f">
                <w10:anchorlock/>
              </v:rect>
            </w:pict>
          </mc:Fallback>
        </mc:AlternateContent>
      </w:r>
    </w:p>
    <w:p w:rsidR="005E13D6" w:rsidRDefault="00570617">
      <w:pPr>
        <w:spacing w:line="362" w:lineRule="auto"/>
        <w:jc w:val="both"/>
        <w:rPr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Notă: </w:t>
      </w:r>
    </w:p>
    <w:p w:rsidR="005E13D6" w:rsidRDefault="00570617">
      <w:pPr>
        <w:spacing w:line="362" w:lineRule="auto"/>
        <w:jc w:val="both"/>
        <w:rPr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vertAlign w:val="superscript"/>
          <w:lang w:val="ro-RO"/>
        </w:rPr>
        <w:t>7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Se completează cu termenul de intrare în vigoare a regulamentului. Termenul va fi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stabilit numai după aducerea la </w:t>
      </w:r>
      <w:proofErr w:type="spellStart"/>
      <w:r>
        <w:rPr>
          <w:rFonts w:ascii="Times New Roman" w:hAnsi="Times New Roman"/>
          <w:i/>
          <w:sz w:val="20"/>
          <w:szCs w:val="20"/>
          <w:lang w:val="ro-RO"/>
        </w:rPr>
        <w:t>cunoştinţă</w:t>
      </w:r>
      <w:proofErr w:type="spellEnd"/>
      <w:r>
        <w:rPr>
          <w:rFonts w:ascii="Times New Roman" w:hAnsi="Times New Roman"/>
          <w:i/>
          <w:sz w:val="20"/>
          <w:szCs w:val="20"/>
          <w:lang w:val="ro-RO"/>
        </w:rPr>
        <w:t xml:space="preserve"> a regulamentului tuturor proprietarilor din condominiu, prin </w:t>
      </w:r>
      <w:proofErr w:type="spellStart"/>
      <w:r>
        <w:rPr>
          <w:rFonts w:ascii="Times New Roman" w:hAnsi="Times New Roman"/>
          <w:i/>
          <w:sz w:val="20"/>
          <w:szCs w:val="20"/>
          <w:lang w:val="ro-RO"/>
        </w:rPr>
        <w:t>afişare</w:t>
      </w:r>
      <w:proofErr w:type="spellEnd"/>
      <w:r>
        <w:rPr>
          <w:rFonts w:ascii="Times New Roman" w:hAnsi="Times New Roman"/>
          <w:i/>
          <w:sz w:val="20"/>
          <w:szCs w:val="20"/>
          <w:lang w:val="ro-RO"/>
        </w:rPr>
        <w:t xml:space="preserve"> la avizier sau prin înmânarea unei copii conforme al acestuia.</w:t>
      </w:r>
    </w:p>
    <w:p w:rsidR="005E13D6" w:rsidRDefault="005E13D6">
      <w:pPr>
        <w:spacing w:line="362" w:lineRule="auto"/>
        <w:jc w:val="both"/>
        <w:rPr>
          <w:rFonts w:ascii="Times New Roman" w:hAnsi="Times New Roman"/>
          <w:i/>
          <w:sz w:val="20"/>
          <w:szCs w:val="20"/>
          <w:lang w:val="ro-RO"/>
        </w:rPr>
      </w:pPr>
    </w:p>
    <w:p w:rsidR="005E13D6" w:rsidRDefault="005E13D6">
      <w:pPr>
        <w:spacing w:line="362" w:lineRule="auto"/>
        <w:jc w:val="both"/>
        <w:rPr>
          <w:rFonts w:ascii="Times New Roman" w:hAnsi="Times New Roman"/>
          <w:i/>
          <w:sz w:val="20"/>
          <w:szCs w:val="20"/>
          <w:lang w:val="ro-RO"/>
        </w:rPr>
      </w:pPr>
    </w:p>
    <w:p w:rsidR="005E13D6" w:rsidRDefault="005E13D6">
      <w:pPr>
        <w:spacing w:line="362" w:lineRule="auto"/>
        <w:jc w:val="both"/>
        <w:rPr>
          <w:rFonts w:ascii="Times New Roman" w:hAnsi="Times New Roman"/>
          <w:i/>
          <w:sz w:val="20"/>
          <w:szCs w:val="20"/>
          <w:lang w:val="ro-RO"/>
        </w:rPr>
      </w:pPr>
    </w:p>
    <w:p w:rsidR="005E13D6" w:rsidRDefault="005E13D6">
      <w:pPr>
        <w:spacing w:line="362" w:lineRule="auto"/>
        <w:jc w:val="both"/>
        <w:rPr>
          <w:rFonts w:ascii="Times New Roman" w:hAnsi="Times New Roman"/>
          <w:i/>
          <w:sz w:val="20"/>
          <w:szCs w:val="20"/>
          <w:lang w:val="ro-RO"/>
        </w:rPr>
      </w:pPr>
    </w:p>
    <w:p w:rsidR="00570617" w:rsidRDefault="00570617">
      <w:pPr>
        <w:spacing w:line="362" w:lineRule="auto"/>
        <w:jc w:val="both"/>
        <w:rPr>
          <w:rFonts w:ascii="Times New Roman" w:hAnsi="Times New Roman"/>
          <w:i/>
          <w:sz w:val="20"/>
          <w:szCs w:val="20"/>
          <w:lang w:val="ro-RO"/>
        </w:rPr>
      </w:pPr>
      <w:bookmarkStart w:id="0" w:name="_GoBack"/>
      <w:bookmarkEnd w:id="0"/>
    </w:p>
    <w:p w:rsidR="005E13D6" w:rsidRDefault="005E13D6">
      <w:pPr>
        <w:spacing w:line="362" w:lineRule="auto"/>
        <w:jc w:val="both"/>
        <w:rPr>
          <w:rFonts w:ascii="Times New Roman" w:hAnsi="Times New Roman"/>
          <w:i/>
          <w:sz w:val="20"/>
          <w:szCs w:val="20"/>
          <w:lang w:val="ro-RO"/>
        </w:rPr>
      </w:pPr>
    </w:p>
    <w:p w:rsidR="005E13D6" w:rsidRDefault="005E13D6">
      <w:pPr>
        <w:spacing w:line="362" w:lineRule="auto"/>
        <w:jc w:val="both"/>
        <w:rPr>
          <w:rFonts w:ascii="Times New Roman" w:hAnsi="Times New Roman"/>
          <w:i/>
          <w:sz w:val="20"/>
          <w:szCs w:val="20"/>
          <w:lang w:val="ro-RO"/>
        </w:rPr>
      </w:pPr>
    </w:p>
    <w:p w:rsidR="005E13D6" w:rsidRDefault="005E13D6">
      <w:pPr>
        <w:spacing w:line="362" w:lineRule="auto"/>
        <w:jc w:val="both"/>
        <w:rPr>
          <w:rFonts w:ascii="Times New Roman" w:hAnsi="Times New Roman"/>
          <w:i/>
          <w:sz w:val="20"/>
          <w:szCs w:val="20"/>
          <w:lang w:val="ro-RO"/>
        </w:rPr>
      </w:pPr>
    </w:p>
    <w:tbl>
      <w:tblPr>
        <w:tblW w:w="10016" w:type="dxa"/>
        <w:tblLook w:val="04A0" w:firstRow="1" w:lastRow="0" w:firstColumn="1" w:lastColumn="0" w:noHBand="0" w:noVBand="1"/>
      </w:tblPr>
      <w:tblGrid>
        <w:gridCol w:w="3216"/>
        <w:gridCol w:w="4776"/>
        <w:gridCol w:w="2256"/>
      </w:tblGrid>
      <w:tr w:rsidR="005E13D6">
        <w:tc>
          <w:tcPr>
            <w:tcW w:w="10016" w:type="dxa"/>
            <w:gridSpan w:val="3"/>
            <w:shd w:val="clear" w:color="auto" w:fill="auto"/>
            <w:vAlign w:val="bottom"/>
          </w:tcPr>
          <w:p w:rsidR="005E13D6" w:rsidRDefault="00570617">
            <w:pPr>
              <w:spacing w:after="120" w:line="362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COMITETUL EXECUTIV</w:t>
            </w:r>
          </w:p>
        </w:tc>
      </w:tr>
      <w:tr w:rsidR="005E13D6">
        <w:tc>
          <w:tcPr>
            <w:tcW w:w="10016" w:type="dxa"/>
            <w:gridSpan w:val="3"/>
            <w:shd w:val="clear" w:color="auto" w:fill="auto"/>
            <w:vAlign w:val="bottom"/>
          </w:tcPr>
          <w:p w:rsidR="005E13D6" w:rsidRDefault="00570617">
            <w:pPr>
              <w:spacing w:after="120" w:line="362" w:lineRule="auto"/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Preşedintele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asociaţiei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de proprietari:</w:t>
            </w:r>
          </w:p>
        </w:tc>
      </w:tr>
      <w:tr w:rsidR="005E13D6">
        <w:tc>
          <w:tcPr>
            <w:tcW w:w="3143" w:type="dxa"/>
            <w:shd w:val="clear" w:color="auto" w:fill="auto"/>
            <w:vAlign w:val="bottom"/>
          </w:tcPr>
          <w:p w:rsidR="005E13D6" w:rsidRDefault="00570617">
            <w:pPr>
              <w:spacing w:after="120" w:line="362" w:lineRule="auto"/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prenume:</w:t>
            </w:r>
          </w:p>
        </w:tc>
        <w:tc>
          <w:tcPr>
            <w:tcW w:w="4665" w:type="dxa"/>
            <w:shd w:val="clear" w:color="auto" w:fill="auto"/>
            <w:vAlign w:val="bottom"/>
          </w:tcPr>
          <w:p w:rsidR="005E13D6" w:rsidRDefault="00570617">
            <w:pPr>
              <w:spacing w:after="120" w:line="362" w:lineRule="auto"/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Adresă:</w:t>
            </w:r>
          </w:p>
        </w:tc>
        <w:tc>
          <w:tcPr>
            <w:tcW w:w="2208" w:type="dxa"/>
            <w:shd w:val="clear" w:color="auto" w:fill="auto"/>
            <w:vAlign w:val="bottom"/>
          </w:tcPr>
          <w:p w:rsidR="005E13D6" w:rsidRDefault="00570617">
            <w:pPr>
              <w:spacing w:after="120" w:line="362" w:lineRule="auto"/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Semnătură:</w:t>
            </w:r>
          </w:p>
        </w:tc>
      </w:tr>
      <w:tr w:rsidR="005E13D6">
        <w:tc>
          <w:tcPr>
            <w:tcW w:w="3143" w:type="dxa"/>
            <w:shd w:val="clear" w:color="auto" w:fill="auto"/>
            <w:vAlign w:val="bottom"/>
          </w:tcPr>
          <w:p w:rsidR="005E13D6" w:rsidRDefault="00570617">
            <w:pPr>
              <w:spacing w:after="120" w:line="362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 _________________________</w:t>
            </w:r>
          </w:p>
        </w:tc>
        <w:tc>
          <w:tcPr>
            <w:tcW w:w="4665" w:type="dxa"/>
            <w:shd w:val="clear" w:color="auto" w:fill="auto"/>
            <w:vAlign w:val="bottom"/>
          </w:tcPr>
          <w:p w:rsidR="005E13D6" w:rsidRDefault="00570617">
            <w:pPr>
              <w:spacing w:after="120" w:line="362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______________________________________</w:t>
            </w:r>
          </w:p>
        </w:tc>
        <w:tc>
          <w:tcPr>
            <w:tcW w:w="2208" w:type="dxa"/>
            <w:shd w:val="clear" w:color="auto" w:fill="auto"/>
            <w:vAlign w:val="bottom"/>
          </w:tcPr>
          <w:p w:rsidR="005E13D6" w:rsidRDefault="00570617">
            <w:pPr>
              <w:spacing w:after="120" w:line="362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</w:t>
            </w:r>
          </w:p>
        </w:tc>
      </w:tr>
      <w:tr w:rsidR="005E13D6">
        <w:tc>
          <w:tcPr>
            <w:tcW w:w="10016" w:type="dxa"/>
            <w:gridSpan w:val="3"/>
            <w:shd w:val="clear" w:color="auto" w:fill="auto"/>
            <w:vAlign w:val="bottom"/>
          </w:tcPr>
          <w:p w:rsidR="005E13D6" w:rsidRDefault="00570617">
            <w:pPr>
              <w:spacing w:after="120" w:line="362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Membrii comitetului executiv al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asociaţiei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de proprietari:</w:t>
            </w:r>
          </w:p>
        </w:tc>
      </w:tr>
      <w:tr w:rsidR="005E13D6">
        <w:tc>
          <w:tcPr>
            <w:tcW w:w="3143" w:type="dxa"/>
            <w:shd w:val="clear" w:color="auto" w:fill="auto"/>
            <w:vAlign w:val="bottom"/>
          </w:tcPr>
          <w:p w:rsidR="005E13D6" w:rsidRDefault="00570617">
            <w:pPr>
              <w:spacing w:after="120" w:line="362" w:lineRule="auto"/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prenume:</w:t>
            </w:r>
          </w:p>
        </w:tc>
        <w:tc>
          <w:tcPr>
            <w:tcW w:w="4665" w:type="dxa"/>
            <w:shd w:val="clear" w:color="auto" w:fill="auto"/>
            <w:vAlign w:val="bottom"/>
          </w:tcPr>
          <w:p w:rsidR="005E13D6" w:rsidRDefault="00570617">
            <w:pPr>
              <w:spacing w:after="120" w:line="362" w:lineRule="auto"/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Adresă:</w:t>
            </w:r>
          </w:p>
        </w:tc>
        <w:tc>
          <w:tcPr>
            <w:tcW w:w="2208" w:type="dxa"/>
            <w:shd w:val="clear" w:color="auto" w:fill="auto"/>
            <w:vAlign w:val="bottom"/>
          </w:tcPr>
          <w:p w:rsidR="005E13D6" w:rsidRDefault="00570617">
            <w:pPr>
              <w:spacing w:after="120" w:line="362" w:lineRule="auto"/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Semnătură:</w:t>
            </w:r>
          </w:p>
        </w:tc>
      </w:tr>
      <w:tr w:rsidR="005E13D6">
        <w:tc>
          <w:tcPr>
            <w:tcW w:w="3143" w:type="dxa"/>
            <w:shd w:val="clear" w:color="auto" w:fill="auto"/>
            <w:vAlign w:val="bottom"/>
          </w:tcPr>
          <w:p w:rsidR="005E13D6" w:rsidRDefault="00570617">
            <w:pPr>
              <w:spacing w:after="120" w:line="362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 _________________________</w:t>
            </w:r>
          </w:p>
        </w:tc>
        <w:tc>
          <w:tcPr>
            <w:tcW w:w="4665" w:type="dxa"/>
            <w:shd w:val="clear" w:color="auto" w:fill="auto"/>
            <w:vAlign w:val="bottom"/>
          </w:tcPr>
          <w:p w:rsidR="005E13D6" w:rsidRDefault="00570617">
            <w:pPr>
              <w:spacing w:after="120" w:line="362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______________________________________</w:t>
            </w:r>
          </w:p>
        </w:tc>
        <w:tc>
          <w:tcPr>
            <w:tcW w:w="2208" w:type="dxa"/>
            <w:shd w:val="clear" w:color="auto" w:fill="auto"/>
            <w:vAlign w:val="bottom"/>
          </w:tcPr>
          <w:p w:rsidR="005E13D6" w:rsidRDefault="00570617">
            <w:pPr>
              <w:spacing w:after="120" w:line="362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</w:t>
            </w:r>
          </w:p>
        </w:tc>
      </w:tr>
      <w:tr w:rsidR="005E13D6">
        <w:tc>
          <w:tcPr>
            <w:tcW w:w="3143" w:type="dxa"/>
            <w:shd w:val="clear" w:color="auto" w:fill="auto"/>
            <w:vAlign w:val="bottom"/>
          </w:tcPr>
          <w:p w:rsidR="005E13D6" w:rsidRDefault="00570617">
            <w:pPr>
              <w:spacing w:after="120" w:line="362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 _________________________</w:t>
            </w:r>
          </w:p>
        </w:tc>
        <w:tc>
          <w:tcPr>
            <w:tcW w:w="4665" w:type="dxa"/>
            <w:shd w:val="clear" w:color="auto" w:fill="auto"/>
            <w:vAlign w:val="bottom"/>
          </w:tcPr>
          <w:p w:rsidR="005E13D6" w:rsidRDefault="00570617">
            <w:pPr>
              <w:spacing w:after="120" w:line="362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______________________________________</w:t>
            </w:r>
          </w:p>
        </w:tc>
        <w:tc>
          <w:tcPr>
            <w:tcW w:w="2208" w:type="dxa"/>
            <w:shd w:val="clear" w:color="auto" w:fill="auto"/>
            <w:vAlign w:val="bottom"/>
          </w:tcPr>
          <w:p w:rsidR="005E13D6" w:rsidRDefault="00570617">
            <w:pPr>
              <w:spacing w:after="120" w:line="362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</w:t>
            </w:r>
          </w:p>
        </w:tc>
      </w:tr>
      <w:tr w:rsidR="005E13D6">
        <w:tc>
          <w:tcPr>
            <w:tcW w:w="3143" w:type="dxa"/>
            <w:shd w:val="clear" w:color="auto" w:fill="auto"/>
            <w:vAlign w:val="bottom"/>
          </w:tcPr>
          <w:p w:rsidR="005E13D6" w:rsidRDefault="00570617">
            <w:pPr>
              <w:spacing w:after="120" w:line="362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 _________________________</w:t>
            </w:r>
          </w:p>
        </w:tc>
        <w:tc>
          <w:tcPr>
            <w:tcW w:w="4665" w:type="dxa"/>
            <w:shd w:val="clear" w:color="auto" w:fill="auto"/>
            <w:vAlign w:val="bottom"/>
          </w:tcPr>
          <w:p w:rsidR="005E13D6" w:rsidRDefault="00570617">
            <w:pPr>
              <w:spacing w:after="120" w:line="362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______________________________________</w:t>
            </w:r>
          </w:p>
        </w:tc>
        <w:tc>
          <w:tcPr>
            <w:tcW w:w="2208" w:type="dxa"/>
            <w:shd w:val="clear" w:color="auto" w:fill="auto"/>
            <w:vAlign w:val="bottom"/>
          </w:tcPr>
          <w:p w:rsidR="005E13D6" w:rsidRDefault="00570617">
            <w:pPr>
              <w:spacing w:after="120" w:line="362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</w:t>
            </w:r>
          </w:p>
        </w:tc>
      </w:tr>
      <w:tr w:rsidR="005E13D6">
        <w:tc>
          <w:tcPr>
            <w:tcW w:w="3143" w:type="dxa"/>
            <w:shd w:val="clear" w:color="auto" w:fill="auto"/>
            <w:vAlign w:val="bottom"/>
          </w:tcPr>
          <w:p w:rsidR="005E13D6" w:rsidRDefault="00570617">
            <w:pPr>
              <w:spacing w:after="120" w:line="362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</w:t>
            </w:r>
          </w:p>
        </w:tc>
        <w:tc>
          <w:tcPr>
            <w:tcW w:w="4665" w:type="dxa"/>
            <w:shd w:val="clear" w:color="auto" w:fill="auto"/>
            <w:vAlign w:val="bottom"/>
          </w:tcPr>
          <w:p w:rsidR="005E13D6" w:rsidRDefault="00570617">
            <w:pPr>
              <w:spacing w:after="120" w:line="362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______________________________________</w:t>
            </w:r>
          </w:p>
        </w:tc>
        <w:tc>
          <w:tcPr>
            <w:tcW w:w="2208" w:type="dxa"/>
            <w:shd w:val="clear" w:color="auto" w:fill="auto"/>
            <w:vAlign w:val="bottom"/>
          </w:tcPr>
          <w:p w:rsidR="005E13D6" w:rsidRDefault="00570617">
            <w:pPr>
              <w:spacing w:after="120" w:line="362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</w:t>
            </w:r>
          </w:p>
        </w:tc>
      </w:tr>
    </w:tbl>
    <w:p w:rsidR="005E13D6" w:rsidRDefault="005E13D6">
      <w:pPr>
        <w:spacing w:after="120" w:line="362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E13D6" w:rsidRDefault="005E13D6">
      <w:pPr>
        <w:pStyle w:val="Corptext"/>
        <w:spacing w:line="362" w:lineRule="auto"/>
        <w:ind w:left="133"/>
        <w:rPr>
          <w:rFonts w:ascii="Times New Roman" w:hAnsi="Times New Roman"/>
          <w:lang w:val="ro-RO"/>
        </w:rPr>
      </w:pPr>
    </w:p>
    <w:p w:rsidR="005E13D6" w:rsidRDefault="005E13D6">
      <w:pPr>
        <w:pStyle w:val="Corptext"/>
        <w:spacing w:line="362" w:lineRule="auto"/>
        <w:ind w:left="133"/>
        <w:rPr>
          <w:rFonts w:ascii="Times New Roman" w:hAnsi="Times New Roman"/>
          <w:lang w:val="ro-RO"/>
        </w:rPr>
      </w:pPr>
    </w:p>
    <w:p w:rsidR="005E13D6" w:rsidRDefault="005E13D6">
      <w:pPr>
        <w:pStyle w:val="Corptext"/>
        <w:spacing w:line="362" w:lineRule="auto"/>
        <w:ind w:left="133"/>
        <w:rPr>
          <w:rFonts w:ascii="Times New Roman" w:hAnsi="Times New Roman"/>
          <w:lang w:val="ro-RO"/>
        </w:rPr>
      </w:pPr>
    </w:p>
    <w:p w:rsidR="005E13D6" w:rsidRDefault="005E13D6">
      <w:pPr>
        <w:pStyle w:val="Corptext"/>
        <w:spacing w:line="362" w:lineRule="auto"/>
        <w:ind w:left="133"/>
        <w:rPr>
          <w:rFonts w:ascii="Times New Roman" w:hAnsi="Times New Roman"/>
          <w:lang w:val="ro-RO"/>
        </w:rPr>
      </w:pPr>
    </w:p>
    <w:p w:rsidR="005E13D6" w:rsidRDefault="005E13D6">
      <w:pPr>
        <w:pStyle w:val="Corptext"/>
        <w:spacing w:line="362" w:lineRule="auto"/>
        <w:ind w:left="133"/>
        <w:rPr>
          <w:rFonts w:ascii="Times New Roman" w:hAnsi="Times New Roman"/>
          <w:lang w:val="ro-RO"/>
        </w:rPr>
      </w:pPr>
    </w:p>
    <w:p w:rsidR="005E13D6" w:rsidRDefault="005E13D6">
      <w:pPr>
        <w:pStyle w:val="Corptext"/>
        <w:spacing w:line="362" w:lineRule="auto"/>
        <w:ind w:left="133"/>
        <w:rPr>
          <w:rFonts w:ascii="Times New Roman" w:hAnsi="Times New Roman"/>
          <w:lang w:val="ro-RO"/>
        </w:rPr>
      </w:pPr>
    </w:p>
    <w:p w:rsidR="005E13D6" w:rsidRDefault="005E13D6">
      <w:pPr>
        <w:pStyle w:val="Corptext"/>
        <w:spacing w:line="362" w:lineRule="auto"/>
        <w:rPr>
          <w:rFonts w:ascii="Times New Roman" w:hAnsi="Times New Roman"/>
          <w:lang w:val="ro-RO"/>
        </w:rPr>
      </w:pPr>
    </w:p>
    <w:sectPr w:rsidR="005E13D6">
      <w:pgSz w:w="12240" w:h="15840"/>
      <w:pgMar w:top="1660" w:right="1100" w:bottom="2280" w:left="13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D6"/>
    <w:rsid w:val="00570617"/>
    <w:rsid w:val="005E13D6"/>
    <w:rsid w:val="00BB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17C3F-1E67-46A2-940D-EFB982FD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1977"/>
    <w:pPr>
      <w:widowControl w:val="0"/>
      <w:overflowPunct w:val="0"/>
    </w:pPr>
    <w:rPr>
      <w:rFonts w:ascii="Arial" w:eastAsia="Arial" w:hAnsi="Arial"/>
      <w:kern w:val="0"/>
      <w:sz w:val="22"/>
      <w:szCs w:val="22"/>
      <w:lang w:eastAsia="en-US"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orptextCaracter">
    <w:name w:val="Corp text Caracter"/>
    <w:basedOn w:val="Fontdeparagrafimplicit"/>
    <w:link w:val="Corptext"/>
    <w:uiPriority w:val="1"/>
    <w:qFormat/>
    <w:rsid w:val="00C81977"/>
    <w:rPr>
      <w:rFonts w:ascii="Arial" w:eastAsia="Arial" w:hAnsi="Arial" w:cs="Arial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text">
    <w:name w:val="Body Text"/>
    <w:basedOn w:val="Normal"/>
    <w:link w:val="CorptextCaracter"/>
    <w:uiPriority w:val="1"/>
    <w:qFormat/>
    <w:rsid w:val="00C81977"/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GeorgianaI</dc:creator>
  <dc:description/>
  <cp:lastModifiedBy>Nicoleta Danciu</cp:lastModifiedBy>
  <cp:revision>3</cp:revision>
  <dcterms:created xsi:type="dcterms:W3CDTF">2019-10-02T09:19:00Z</dcterms:created>
  <dcterms:modified xsi:type="dcterms:W3CDTF">2019-10-02T09:20:00Z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